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D29A97" w14:textId="77777777" w:rsidR="00E779F2" w:rsidRPr="00E779F2" w:rsidRDefault="00E779F2" w:rsidP="00DF4A3C">
      <w:pPr>
        <w:keepNext/>
        <w:keepLines/>
        <w:spacing w:before="40" w:after="120" w:line="240" w:lineRule="auto"/>
        <w:jc w:val="both"/>
        <w:outlineLvl w:val="2"/>
        <w:rPr>
          <w:rFonts w:ascii="Times New Roman" w:eastAsia="Times New Roman" w:hAnsi="Times New Roman" w:cs="Times New Roman"/>
          <w:b/>
          <w:i/>
          <w:kern w:val="0"/>
          <w:sz w:val="36"/>
          <w:szCs w:val="24"/>
          <w:lang w:eastAsia="cs-CZ"/>
          <w14:ligatures w14:val="none"/>
        </w:rPr>
      </w:pPr>
      <w:bookmarkStart w:id="0" w:name="_Toc62907252"/>
      <w:bookmarkStart w:id="1" w:name="_Toc62914070"/>
      <w:bookmarkStart w:id="2" w:name="_Toc62915045"/>
      <w:bookmarkStart w:id="3" w:name="_Toc133234610"/>
      <w:r w:rsidRPr="00E779F2">
        <w:rPr>
          <w:rFonts w:ascii="Times New Roman" w:eastAsia="Times New Roman" w:hAnsi="Times New Roman" w:cs="Times New Roman"/>
          <w:b/>
          <w:i/>
          <w:kern w:val="0"/>
          <w:sz w:val="36"/>
          <w:szCs w:val="24"/>
          <w:lang w:eastAsia="cs-CZ"/>
          <w14:ligatures w14:val="none"/>
        </w:rPr>
        <w:t>Vyučovací předmět: Zeměpis II. stupeň</w:t>
      </w:r>
      <w:bookmarkEnd w:id="0"/>
      <w:bookmarkEnd w:id="1"/>
      <w:bookmarkEnd w:id="2"/>
      <w:bookmarkEnd w:id="3"/>
    </w:p>
    <w:p w14:paraId="12814031" w14:textId="77777777" w:rsidR="00E779F2" w:rsidRPr="00E779F2" w:rsidRDefault="00E779F2" w:rsidP="00E779F2">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bookmarkStart w:id="4" w:name="_Toc62907253"/>
    </w:p>
    <w:p w14:paraId="03884729" w14:textId="77777777" w:rsidR="00E779F2" w:rsidRPr="00E779F2" w:rsidRDefault="00E779F2" w:rsidP="00E779F2">
      <w:pPr>
        <w:spacing w:before="120" w:after="120" w:line="240" w:lineRule="auto"/>
        <w:ind w:left="707" w:firstLine="709"/>
        <w:outlineLvl w:val="5"/>
        <w:rPr>
          <w:rFonts w:ascii="Times New Roman" w:eastAsia="Times New Roman" w:hAnsi="Times New Roman" w:cs="Times New Roman"/>
          <w:b/>
          <w:kern w:val="0"/>
          <w:sz w:val="24"/>
          <w:szCs w:val="24"/>
          <w:lang w:eastAsia="cs-CZ"/>
          <w14:ligatures w14:val="none"/>
        </w:rPr>
      </w:pPr>
      <w:r w:rsidRPr="00E779F2">
        <w:rPr>
          <w:rFonts w:ascii="Times New Roman" w:eastAsia="Times New Roman" w:hAnsi="Times New Roman" w:cs="Times New Roman"/>
          <w:b/>
          <w:kern w:val="0"/>
          <w:sz w:val="24"/>
          <w:szCs w:val="24"/>
          <w:lang w:eastAsia="cs-CZ"/>
          <w14:ligatures w14:val="none"/>
        </w:rPr>
        <w:t>CHARAKTERISTIKA VYUČOVACÍHO PŘEDMĚTU</w:t>
      </w:r>
      <w:bookmarkEnd w:id="4"/>
    </w:p>
    <w:p w14:paraId="1E1E9B95" w14:textId="77777777" w:rsidR="00E779F2" w:rsidRPr="00E779F2" w:rsidRDefault="00E779F2" w:rsidP="00E779F2">
      <w:pPr>
        <w:spacing w:before="120" w:after="120" w:line="240" w:lineRule="auto"/>
        <w:ind w:firstLine="709"/>
        <w:jc w:val="both"/>
        <w:rPr>
          <w:rFonts w:ascii="Times New Roman" w:eastAsia="Times New Roman" w:hAnsi="Times New Roman" w:cs="Times New Roman"/>
          <w:kern w:val="0"/>
          <w:sz w:val="24"/>
          <w:szCs w:val="24"/>
          <w:lang w:eastAsia="cs-CZ"/>
          <w14:ligatures w14:val="none"/>
        </w:rPr>
      </w:pPr>
      <w:bookmarkStart w:id="5" w:name="_Toc62907256"/>
      <w:r w:rsidRPr="00E779F2">
        <w:rPr>
          <w:rFonts w:ascii="Times New Roman" w:eastAsia="Times New Roman" w:hAnsi="Times New Roman" w:cs="Times New Roman"/>
          <w:kern w:val="0"/>
          <w:sz w:val="24"/>
          <w:szCs w:val="24"/>
          <w:lang w:eastAsia="cs-CZ"/>
          <w14:ligatures w14:val="none"/>
        </w:rPr>
        <w:t>Časová dotace předmětu:</w:t>
      </w:r>
    </w:p>
    <w:tbl>
      <w:tblPr>
        <w:tblStyle w:val="Mkatabulky"/>
        <w:tblW w:w="5308" w:type="dxa"/>
        <w:jc w:val="center"/>
        <w:tblLayout w:type="fixed"/>
        <w:tblLook w:val="04A0" w:firstRow="1" w:lastRow="0" w:firstColumn="1" w:lastColumn="0" w:noHBand="0" w:noVBand="1"/>
      </w:tblPr>
      <w:tblGrid>
        <w:gridCol w:w="424"/>
        <w:gridCol w:w="1218"/>
        <w:gridCol w:w="1222"/>
        <w:gridCol w:w="1222"/>
        <w:gridCol w:w="1222"/>
      </w:tblGrid>
      <w:tr w:rsidR="00E779F2" w:rsidRPr="00E779F2" w14:paraId="157B1C76" w14:textId="77777777" w:rsidTr="00E779F2">
        <w:trPr>
          <w:trHeight w:val="232"/>
          <w:jc w:val="center"/>
        </w:trPr>
        <w:tc>
          <w:tcPr>
            <w:tcW w:w="424" w:type="dxa"/>
            <w:vMerge w:val="restart"/>
            <w:shd w:val="clear" w:color="auto" w:fill="DEEAF6"/>
            <w:vAlign w:val="center"/>
          </w:tcPr>
          <w:p w14:paraId="174352A3" w14:textId="77777777" w:rsidR="00E779F2" w:rsidRPr="00E779F2" w:rsidRDefault="00E779F2" w:rsidP="00E779F2">
            <w:pPr>
              <w:rPr>
                <w:rFonts w:ascii="Times New Roman" w:eastAsia="Times New Roman" w:hAnsi="Times New Roman" w:cs="Times New Roman"/>
                <w:b/>
                <w:bCs/>
                <w:sz w:val="24"/>
                <w:szCs w:val="24"/>
                <w:lang w:eastAsia="cs-CZ"/>
              </w:rPr>
            </w:pPr>
            <w:r w:rsidRPr="00E779F2">
              <w:rPr>
                <w:rFonts w:ascii="Times New Roman" w:eastAsia="Times New Roman" w:hAnsi="Times New Roman" w:cs="Times New Roman"/>
                <w:b/>
                <w:bCs/>
                <w:sz w:val="24"/>
                <w:szCs w:val="24"/>
                <w:lang w:eastAsia="cs-CZ"/>
              </w:rPr>
              <w:t>Z</w:t>
            </w:r>
          </w:p>
        </w:tc>
        <w:tc>
          <w:tcPr>
            <w:tcW w:w="1218" w:type="dxa"/>
            <w:vAlign w:val="center"/>
          </w:tcPr>
          <w:p w14:paraId="0CC5F0D7" w14:textId="77777777" w:rsidR="00E779F2" w:rsidRPr="00E779F2" w:rsidRDefault="00E779F2" w:rsidP="00E779F2">
            <w:pPr>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6. ročník</w:t>
            </w:r>
          </w:p>
        </w:tc>
        <w:tc>
          <w:tcPr>
            <w:tcW w:w="1222" w:type="dxa"/>
            <w:vAlign w:val="center"/>
          </w:tcPr>
          <w:p w14:paraId="20B50F5F" w14:textId="77777777" w:rsidR="00E779F2" w:rsidRPr="00E779F2" w:rsidRDefault="00E779F2" w:rsidP="00E779F2">
            <w:pPr>
              <w:jc w:val="center"/>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7. ročník</w:t>
            </w:r>
          </w:p>
        </w:tc>
        <w:tc>
          <w:tcPr>
            <w:tcW w:w="1222" w:type="dxa"/>
            <w:vAlign w:val="center"/>
          </w:tcPr>
          <w:p w14:paraId="5D1B69E1" w14:textId="77777777" w:rsidR="00E779F2" w:rsidRPr="00E779F2" w:rsidRDefault="00E779F2" w:rsidP="00E779F2">
            <w:pPr>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8. ročník</w:t>
            </w:r>
          </w:p>
        </w:tc>
        <w:tc>
          <w:tcPr>
            <w:tcW w:w="1222" w:type="dxa"/>
            <w:vAlign w:val="center"/>
          </w:tcPr>
          <w:p w14:paraId="7FB9C9AE" w14:textId="77777777" w:rsidR="00E779F2" w:rsidRPr="00E779F2" w:rsidRDefault="00E779F2" w:rsidP="00E779F2">
            <w:pPr>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9. ročník</w:t>
            </w:r>
          </w:p>
        </w:tc>
      </w:tr>
      <w:tr w:rsidR="00E779F2" w:rsidRPr="00E779F2" w14:paraId="2E8755D8" w14:textId="77777777" w:rsidTr="00E779F2">
        <w:trPr>
          <w:trHeight w:val="217"/>
          <w:jc w:val="center"/>
        </w:trPr>
        <w:tc>
          <w:tcPr>
            <w:tcW w:w="424" w:type="dxa"/>
            <w:vMerge/>
            <w:shd w:val="clear" w:color="auto" w:fill="DEEAF6"/>
            <w:vAlign w:val="center"/>
          </w:tcPr>
          <w:p w14:paraId="2EFFA546" w14:textId="77777777" w:rsidR="00E779F2" w:rsidRPr="00E779F2" w:rsidRDefault="00E779F2" w:rsidP="00E779F2">
            <w:pPr>
              <w:rPr>
                <w:rFonts w:ascii="Times New Roman" w:eastAsia="Times New Roman" w:hAnsi="Times New Roman" w:cs="Times New Roman"/>
                <w:sz w:val="24"/>
                <w:szCs w:val="24"/>
                <w:lang w:eastAsia="cs-CZ"/>
              </w:rPr>
            </w:pPr>
          </w:p>
        </w:tc>
        <w:tc>
          <w:tcPr>
            <w:tcW w:w="1218" w:type="dxa"/>
            <w:vAlign w:val="center"/>
          </w:tcPr>
          <w:p w14:paraId="20743012" w14:textId="77777777" w:rsidR="00E779F2" w:rsidRPr="00E779F2" w:rsidRDefault="00E779F2" w:rsidP="00E779F2">
            <w:pPr>
              <w:jc w:val="center"/>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1</w:t>
            </w:r>
          </w:p>
        </w:tc>
        <w:tc>
          <w:tcPr>
            <w:tcW w:w="1222" w:type="dxa"/>
            <w:vAlign w:val="center"/>
          </w:tcPr>
          <w:p w14:paraId="2464DA83" w14:textId="77777777" w:rsidR="00E779F2" w:rsidRPr="00E779F2" w:rsidRDefault="00E779F2" w:rsidP="00E779F2">
            <w:pPr>
              <w:jc w:val="center"/>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2</w:t>
            </w:r>
          </w:p>
        </w:tc>
        <w:tc>
          <w:tcPr>
            <w:tcW w:w="1222" w:type="dxa"/>
            <w:vAlign w:val="center"/>
          </w:tcPr>
          <w:p w14:paraId="4C1FA15D" w14:textId="77777777" w:rsidR="00E779F2" w:rsidRPr="00E779F2" w:rsidRDefault="00E779F2" w:rsidP="00E779F2">
            <w:pPr>
              <w:jc w:val="center"/>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2</w:t>
            </w:r>
          </w:p>
        </w:tc>
        <w:tc>
          <w:tcPr>
            <w:tcW w:w="1222" w:type="dxa"/>
            <w:vAlign w:val="center"/>
          </w:tcPr>
          <w:p w14:paraId="747E5B74" w14:textId="77777777" w:rsidR="00E779F2" w:rsidRPr="00E779F2" w:rsidRDefault="00E779F2" w:rsidP="00E779F2">
            <w:pPr>
              <w:jc w:val="center"/>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1</w:t>
            </w:r>
          </w:p>
        </w:tc>
      </w:tr>
    </w:tbl>
    <w:p w14:paraId="18F51E1B" w14:textId="77777777" w:rsidR="00E779F2" w:rsidRPr="00E779F2" w:rsidRDefault="00E779F2" w:rsidP="00E779F2">
      <w:pPr>
        <w:spacing w:before="120" w:after="120" w:line="240" w:lineRule="auto"/>
        <w:ind w:firstLine="709"/>
        <w:jc w:val="both"/>
        <w:rPr>
          <w:rFonts w:ascii="Times New Roman" w:eastAsia="Times New Roman" w:hAnsi="Times New Roman" w:cs="Times New Roman"/>
          <w:color w:val="252525"/>
          <w:kern w:val="0"/>
          <w:sz w:val="24"/>
          <w:szCs w:val="24"/>
          <w:shd w:val="clear" w:color="auto" w:fill="FFFFFF"/>
          <w:lang w:eastAsia="cs-CZ"/>
          <w14:ligatures w14:val="none"/>
        </w:rPr>
      </w:pPr>
      <w:r w:rsidRPr="00E779F2">
        <w:rPr>
          <w:rFonts w:ascii="Times New Roman" w:eastAsia="Times New Roman" w:hAnsi="Times New Roman" w:cs="Times New Roman"/>
          <w:kern w:val="0"/>
          <w:sz w:val="24"/>
          <w:szCs w:val="24"/>
          <w:lang w:eastAsia="cs-CZ"/>
          <w14:ligatures w14:val="none"/>
        </w:rPr>
        <w:t xml:space="preserve">Předmět </w:t>
      </w:r>
      <w:r w:rsidRPr="00E779F2">
        <w:rPr>
          <w:rFonts w:ascii="Times New Roman" w:eastAsia="Times New Roman" w:hAnsi="Times New Roman" w:cs="Times New Roman"/>
          <w:bCs/>
          <w:kern w:val="0"/>
          <w:sz w:val="24"/>
          <w:szCs w:val="24"/>
          <w:lang w:eastAsia="cs-CZ"/>
          <w14:ligatures w14:val="none"/>
        </w:rPr>
        <w:t>Zeměpis</w:t>
      </w:r>
      <w:r w:rsidRPr="00E779F2">
        <w:rPr>
          <w:rFonts w:ascii="Times New Roman" w:eastAsia="Times New Roman" w:hAnsi="Times New Roman" w:cs="Times New Roman"/>
          <w:kern w:val="0"/>
          <w:sz w:val="24"/>
          <w:szCs w:val="24"/>
          <w:lang w:eastAsia="cs-CZ"/>
          <w14:ligatures w14:val="none"/>
        </w:rPr>
        <w:t xml:space="preserve"> má za úkol seznamovat žáky s poznatky vědy, zabývající se naší planetou jako vesmírným tělesem, na kterém my lidé žijeme nikoli jako páni tvorstva, ale jako součást systému, který bychom neměli ničit, narušovat, přivlastňovat si ho, nýbrž chránit ho a poznávat. Zeměpis se zabývá i jednotlivými světadíly, jejich polohou, povrchem, krajinou a také životem lidí na jednotlivých místech Země. Učivo Zeměpisu je také věnováno naší vlasti, České republice, protože každý člověk by měl být seznámen se svou zemí, s jejími krásami, zajímavostmi, hospodářstvím i životem lidí. V neposlední řadě je předmětem zeměpisu na základní škole seznámení žáků se základy socioekonomického zeměpisu a s globálními ekologickými problémy. Žák, který ukončí devátý ročník, by měl mít přehled ve výše zmíněných tématech. Cílem tohoto předmětu není pouhé memorování poznatků, ale snaha o to, aby se každý žák zamýšlel nad těmito tématy a samozřejmě získal dovednosti související s tímto předmětem (umět si nalézat správné informace, orientovat se v mapách i podle nich, seznámit se ze základními zeměpisnými měřeními).</w:t>
      </w:r>
    </w:p>
    <w:p w14:paraId="0E90B519" w14:textId="77777777" w:rsidR="00E779F2" w:rsidRPr="00E779F2" w:rsidRDefault="00E779F2" w:rsidP="00E779F2">
      <w:pPr>
        <w:spacing w:before="120" w:after="120" w:line="240" w:lineRule="auto"/>
        <w:ind w:firstLine="709"/>
        <w:jc w:val="both"/>
        <w:rPr>
          <w:rFonts w:ascii="Times New Roman" w:eastAsia="Times New Roman" w:hAnsi="Times New Roman" w:cs="Times New Roman"/>
          <w:b/>
          <w:bCs/>
          <w:kern w:val="0"/>
          <w:sz w:val="24"/>
          <w:szCs w:val="24"/>
          <w:lang w:eastAsia="cs-CZ"/>
          <w14:ligatures w14:val="none"/>
        </w:rPr>
      </w:pPr>
      <w:r w:rsidRPr="00E779F2">
        <w:rPr>
          <w:rFonts w:ascii="Times New Roman" w:eastAsia="Times New Roman" w:hAnsi="Times New Roman" w:cs="Times New Roman"/>
          <w:kern w:val="0"/>
          <w:sz w:val="24"/>
          <w:szCs w:val="24"/>
          <w:lang w:eastAsia="cs-CZ"/>
          <w14:ligatures w14:val="none"/>
        </w:rPr>
        <w:t xml:space="preserve">Tento předmět se vyučuje ve třídách i v počítačové učebně. Při hodinách jsou uplatňovány různé metody – skupinová práce, diskuse, besedy, exkurze, práce s fyzickou mapou, frontální vyučování, kritické čtení, projektové vyučování. Při výuce využíváme učebnice, pracovní sešity, atlas světa, internet (Google </w:t>
      </w:r>
      <w:proofErr w:type="spellStart"/>
      <w:r w:rsidRPr="00E779F2">
        <w:rPr>
          <w:rFonts w:ascii="Times New Roman" w:eastAsia="Times New Roman" w:hAnsi="Times New Roman" w:cs="Times New Roman"/>
          <w:kern w:val="0"/>
          <w:sz w:val="24"/>
          <w:szCs w:val="24"/>
          <w:lang w:eastAsia="cs-CZ"/>
          <w14:ligatures w14:val="none"/>
        </w:rPr>
        <w:t>Earth</w:t>
      </w:r>
      <w:proofErr w:type="spellEnd"/>
      <w:r w:rsidRPr="00E779F2">
        <w:rPr>
          <w:rFonts w:ascii="Times New Roman" w:eastAsia="Times New Roman" w:hAnsi="Times New Roman" w:cs="Times New Roman"/>
          <w:kern w:val="0"/>
          <w:sz w:val="24"/>
          <w:szCs w:val="24"/>
          <w:lang w:eastAsia="cs-CZ"/>
          <w14:ligatures w14:val="none"/>
        </w:rPr>
        <w:t xml:space="preserve">, </w:t>
      </w:r>
      <w:proofErr w:type="spellStart"/>
      <w:r w:rsidRPr="00E779F2">
        <w:rPr>
          <w:rFonts w:ascii="Times New Roman" w:eastAsia="Times New Roman" w:hAnsi="Times New Roman" w:cs="Times New Roman"/>
          <w:kern w:val="0"/>
          <w:sz w:val="24"/>
          <w:szCs w:val="24"/>
          <w:lang w:eastAsia="cs-CZ"/>
          <w14:ligatures w14:val="none"/>
        </w:rPr>
        <w:t>Youtube</w:t>
      </w:r>
      <w:proofErr w:type="spellEnd"/>
      <w:r w:rsidRPr="00E779F2">
        <w:rPr>
          <w:rFonts w:ascii="Times New Roman" w:eastAsia="Times New Roman" w:hAnsi="Times New Roman" w:cs="Times New Roman"/>
          <w:kern w:val="0"/>
          <w:sz w:val="24"/>
          <w:szCs w:val="24"/>
          <w:lang w:eastAsia="cs-CZ"/>
          <w14:ligatures w14:val="none"/>
        </w:rPr>
        <w:t xml:space="preserve">…), online testy, výukové programy </w:t>
      </w:r>
      <w:proofErr w:type="spellStart"/>
      <w:r w:rsidRPr="00E779F2">
        <w:rPr>
          <w:rFonts w:ascii="Times New Roman" w:eastAsia="Times New Roman" w:hAnsi="Times New Roman" w:cs="Times New Roman"/>
          <w:kern w:val="0"/>
          <w:sz w:val="24"/>
          <w:szCs w:val="24"/>
          <w:lang w:eastAsia="cs-CZ"/>
          <w14:ligatures w14:val="none"/>
        </w:rPr>
        <w:t>Didakta</w:t>
      </w:r>
      <w:proofErr w:type="spellEnd"/>
      <w:r w:rsidRPr="00E779F2">
        <w:rPr>
          <w:rFonts w:ascii="Times New Roman" w:eastAsia="Times New Roman" w:hAnsi="Times New Roman" w:cs="Times New Roman"/>
          <w:kern w:val="0"/>
          <w:sz w:val="24"/>
          <w:szCs w:val="24"/>
          <w:lang w:eastAsia="cs-CZ"/>
          <w14:ligatures w14:val="none"/>
        </w:rPr>
        <w:t xml:space="preserve">, </w:t>
      </w:r>
      <w:proofErr w:type="spellStart"/>
      <w:r w:rsidRPr="00E779F2">
        <w:rPr>
          <w:rFonts w:ascii="Times New Roman" w:eastAsia="Times New Roman" w:hAnsi="Times New Roman" w:cs="Times New Roman"/>
          <w:kern w:val="0"/>
          <w:sz w:val="24"/>
          <w:szCs w:val="24"/>
          <w:lang w:eastAsia="cs-CZ"/>
          <w14:ligatures w14:val="none"/>
        </w:rPr>
        <w:t>Tektorika</w:t>
      </w:r>
      <w:proofErr w:type="spellEnd"/>
      <w:r w:rsidRPr="00E779F2">
        <w:rPr>
          <w:rFonts w:ascii="Times New Roman" w:eastAsia="Times New Roman" w:hAnsi="Times New Roman" w:cs="Times New Roman"/>
          <w:kern w:val="0"/>
          <w:sz w:val="24"/>
          <w:szCs w:val="24"/>
          <w:lang w:eastAsia="cs-CZ"/>
          <w14:ligatures w14:val="none"/>
        </w:rPr>
        <w:t xml:space="preserve"> a jiné.</w:t>
      </w:r>
    </w:p>
    <w:p w14:paraId="608037E7" w14:textId="77777777" w:rsidR="00E779F2" w:rsidRPr="00E779F2" w:rsidRDefault="00E779F2" w:rsidP="00E779F2">
      <w:pPr>
        <w:spacing w:before="120" w:after="120" w:line="240" w:lineRule="auto"/>
        <w:ind w:left="420" w:firstLine="709"/>
        <w:jc w:val="both"/>
        <w:rPr>
          <w:rFonts w:ascii="Times New Roman" w:eastAsia="Times New Roman" w:hAnsi="Times New Roman" w:cs="Times New Roman"/>
          <w:kern w:val="0"/>
          <w:sz w:val="24"/>
          <w:szCs w:val="24"/>
          <w:lang w:eastAsia="cs-CZ"/>
          <w14:ligatures w14:val="none"/>
        </w:rPr>
      </w:pPr>
    </w:p>
    <w:tbl>
      <w:tblPr>
        <w:tblStyle w:val="Mkatabulky"/>
        <w:tblW w:w="0" w:type="auto"/>
        <w:tblInd w:w="295" w:type="dxa"/>
        <w:tblLook w:val="04A0" w:firstRow="1" w:lastRow="0" w:firstColumn="1" w:lastColumn="0" w:noHBand="0" w:noVBand="1"/>
      </w:tblPr>
      <w:tblGrid>
        <w:gridCol w:w="1616"/>
        <w:gridCol w:w="8545"/>
      </w:tblGrid>
      <w:tr w:rsidR="00E779F2" w:rsidRPr="00E779F2" w14:paraId="531D2127" w14:textId="77777777" w:rsidTr="00E779F2">
        <w:trPr>
          <w:trHeight w:val="699"/>
        </w:trPr>
        <w:tc>
          <w:tcPr>
            <w:tcW w:w="0" w:type="auto"/>
            <w:shd w:val="clear" w:color="auto" w:fill="E2EFD9"/>
            <w:vAlign w:val="center"/>
          </w:tcPr>
          <w:p w14:paraId="31ED7F1F" w14:textId="77777777" w:rsidR="00E779F2" w:rsidRPr="00E779F2" w:rsidRDefault="00E779F2" w:rsidP="00E779F2">
            <w:pPr>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 xml:space="preserve">Klíčové kompetence  </w:t>
            </w:r>
          </w:p>
        </w:tc>
        <w:tc>
          <w:tcPr>
            <w:tcW w:w="11456" w:type="dxa"/>
            <w:shd w:val="clear" w:color="auto" w:fill="E2EFD9"/>
            <w:vAlign w:val="center"/>
          </w:tcPr>
          <w:p w14:paraId="7F3298CE" w14:textId="77777777" w:rsidR="00E779F2" w:rsidRPr="00E779F2" w:rsidRDefault="00E779F2" w:rsidP="00E779F2">
            <w:pPr>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výchovné a vzdělávací strategie pro rozvoj klíčových kompetencí</w:t>
            </w:r>
          </w:p>
        </w:tc>
      </w:tr>
      <w:tr w:rsidR="00E779F2" w:rsidRPr="00E779F2" w14:paraId="555242E3" w14:textId="77777777" w:rsidTr="00E779F2">
        <w:trPr>
          <w:trHeight w:val="1408"/>
        </w:trPr>
        <w:tc>
          <w:tcPr>
            <w:tcW w:w="0" w:type="auto"/>
            <w:shd w:val="clear" w:color="auto" w:fill="E2EFD9"/>
            <w:vAlign w:val="center"/>
          </w:tcPr>
          <w:p w14:paraId="1F8DBAFF" w14:textId="77777777" w:rsidR="00E779F2" w:rsidRPr="00E779F2" w:rsidRDefault="00E779F2" w:rsidP="00E779F2">
            <w:pPr>
              <w:rPr>
                <w:rFonts w:ascii="Times New Roman" w:eastAsia="Times New Roman" w:hAnsi="Times New Roman" w:cs="Times New Roman"/>
                <w:bCs/>
                <w:sz w:val="24"/>
                <w:szCs w:val="24"/>
                <w:lang w:eastAsia="cs-CZ"/>
              </w:rPr>
            </w:pPr>
            <w:r w:rsidRPr="00E779F2">
              <w:rPr>
                <w:rFonts w:ascii="Times New Roman" w:eastAsia="Times New Roman" w:hAnsi="Times New Roman" w:cs="Times New Roman"/>
                <w:bCs/>
                <w:sz w:val="24"/>
                <w:szCs w:val="24"/>
                <w:lang w:eastAsia="cs-CZ"/>
              </w:rPr>
              <w:t xml:space="preserve">k učení  </w:t>
            </w:r>
          </w:p>
        </w:tc>
        <w:tc>
          <w:tcPr>
            <w:tcW w:w="11456" w:type="dxa"/>
          </w:tcPr>
          <w:p w14:paraId="1B4B9CB5" w14:textId="77777777" w:rsidR="00E779F2" w:rsidRPr="00E779F2" w:rsidRDefault="00E779F2" w:rsidP="00E779F2">
            <w:pPr>
              <w:numPr>
                <w:ilvl w:val="0"/>
                <w:numId w:val="27"/>
              </w:numPr>
              <w:spacing w:before="120"/>
              <w:ind w:left="238" w:hanging="215"/>
              <w:jc w:val="both"/>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 xml:space="preserve">vedeme žáky k rozvíjení schopnost číst s porozuměním, k objasňování nových a nejasných pojmů s využitím slovníku a dalších informačních zdrojů  </w:t>
            </w:r>
          </w:p>
          <w:p w14:paraId="3EC79DF3" w14:textId="77777777" w:rsidR="00E779F2" w:rsidRPr="00E779F2" w:rsidRDefault="00E779F2" w:rsidP="00E779F2">
            <w:pPr>
              <w:numPr>
                <w:ilvl w:val="0"/>
                <w:numId w:val="27"/>
              </w:numPr>
              <w:spacing w:before="120"/>
              <w:ind w:left="238" w:hanging="215"/>
              <w:jc w:val="both"/>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 xml:space="preserve">vedeme žáky k správnému užívání termínů, jak obecných, tak zejména specifických pro dějepis, k využívání informací z časové osy a historických map k vytváření časových a prostorových představ  </w:t>
            </w:r>
          </w:p>
          <w:p w14:paraId="0B035716" w14:textId="77777777" w:rsidR="00E779F2" w:rsidRPr="00E779F2" w:rsidRDefault="00E779F2" w:rsidP="00E779F2">
            <w:pPr>
              <w:numPr>
                <w:ilvl w:val="0"/>
                <w:numId w:val="27"/>
              </w:numPr>
              <w:spacing w:before="120"/>
              <w:ind w:left="238" w:hanging="215"/>
              <w:jc w:val="both"/>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 xml:space="preserve">vedeme žáky k využívání poznatků z jiných předmětů a z reálného života k doplnění a lepšímu pochopení souvislostí, k poznávání smyslu získávaných dějepisných poznatků a jejich možnému využití v životě   </w:t>
            </w:r>
          </w:p>
          <w:p w14:paraId="1A30985F" w14:textId="77777777" w:rsidR="00E779F2" w:rsidRPr="00E779F2" w:rsidRDefault="00E779F2" w:rsidP="00E779F2">
            <w:pPr>
              <w:numPr>
                <w:ilvl w:val="0"/>
                <w:numId w:val="27"/>
              </w:numPr>
              <w:spacing w:before="120"/>
              <w:ind w:left="238" w:hanging="215"/>
              <w:jc w:val="both"/>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 xml:space="preserve">vedeme žáky k objektivnímu posouzení úrovně svých dosažených výsledků, k určení, co činí obtíže, navržení možné cesty ke zdokonalení, k získávání vztahu k historickým informacím, aby se staly motivem pro další vzdělávání v běžném životě  </w:t>
            </w:r>
          </w:p>
        </w:tc>
      </w:tr>
      <w:tr w:rsidR="00E779F2" w:rsidRPr="00E779F2" w14:paraId="582BC4B8" w14:textId="77777777" w:rsidTr="00E779F2">
        <w:trPr>
          <w:trHeight w:val="427"/>
        </w:trPr>
        <w:tc>
          <w:tcPr>
            <w:tcW w:w="0" w:type="auto"/>
            <w:shd w:val="clear" w:color="auto" w:fill="E2EFD9"/>
            <w:vAlign w:val="center"/>
          </w:tcPr>
          <w:p w14:paraId="4FDCD827" w14:textId="77777777" w:rsidR="00E779F2" w:rsidRPr="00E779F2" w:rsidRDefault="00E779F2" w:rsidP="00E779F2">
            <w:pPr>
              <w:rPr>
                <w:rFonts w:ascii="Times New Roman" w:eastAsia="Times New Roman" w:hAnsi="Times New Roman" w:cs="Times New Roman"/>
                <w:bCs/>
                <w:sz w:val="24"/>
                <w:szCs w:val="24"/>
                <w:lang w:eastAsia="cs-CZ"/>
              </w:rPr>
            </w:pPr>
            <w:r w:rsidRPr="00E779F2">
              <w:rPr>
                <w:rFonts w:ascii="Times New Roman" w:eastAsia="Times New Roman" w:hAnsi="Times New Roman" w:cs="Times New Roman"/>
                <w:bCs/>
                <w:sz w:val="24"/>
                <w:szCs w:val="24"/>
                <w:lang w:eastAsia="cs-CZ"/>
              </w:rPr>
              <w:t>k řešení problémů</w:t>
            </w:r>
          </w:p>
        </w:tc>
        <w:tc>
          <w:tcPr>
            <w:tcW w:w="11456" w:type="dxa"/>
          </w:tcPr>
          <w:p w14:paraId="665D3A44" w14:textId="77777777" w:rsidR="00E779F2" w:rsidRPr="00E779F2" w:rsidRDefault="00E779F2" w:rsidP="00E779F2">
            <w:pPr>
              <w:numPr>
                <w:ilvl w:val="0"/>
                <w:numId w:val="27"/>
              </w:numPr>
              <w:spacing w:before="120"/>
              <w:ind w:left="238" w:hanging="215"/>
              <w:jc w:val="both"/>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 xml:space="preserve">vedeme žáky k vnímání problémů dějinných situací, k porovnávání svých názorů s názory spolužáků  </w:t>
            </w:r>
          </w:p>
          <w:p w14:paraId="21912456" w14:textId="77777777" w:rsidR="00E779F2" w:rsidRPr="00E779F2" w:rsidRDefault="00E779F2" w:rsidP="00E779F2">
            <w:pPr>
              <w:numPr>
                <w:ilvl w:val="0"/>
                <w:numId w:val="27"/>
              </w:numPr>
              <w:spacing w:before="120"/>
              <w:ind w:left="238" w:hanging="215"/>
              <w:jc w:val="both"/>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vedeme žáky k obhajobě svých názorů v diskusi a k přijetí názorů lépe odůvodněných</w:t>
            </w:r>
          </w:p>
        </w:tc>
      </w:tr>
      <w:tr w:rsidR="00E779F2" w:rsidRPr="00E779F2" w14:paraId="7A80078D" w14:textId="77777777" w:rsidTr="00E779F2">
        <w:trPr>
          <w:trHeight w:val="427"/>
        </w:trPr>
        <w:tc>
          <w:tcPr>
            <w:tcW w:w="0" w:type="auto"/>
            <w:shd w:val="clear" w:color="auto" w:fill="E2EFD9"/>
            <w:vAlign w:val="center"/>
          </w:tcPr>
          <w:p w14:paraId="222699A4" w14:textId="77777777" w:rsidR="00E779F2" w:rsidRPr="00E779F2" w:rsidRDefault="00E779F2" w:rsidP="00E779F2">
            <w:pPr>
              <w:rPr>
                <w:rFonts w:ascii="Times New Roman" w:eastAsia="Times New Roman" w:hAnsi="Times New Roman" w:cs="Times New Roman"/>
                <w:bCs/>
                <w:sz w:val="24"/>
                <w:szCs w:val="24"/>
                <w:lang w:eastAsia="cs-CZ"/>
              </w:rPr>
            </w:pPr>
            <w:r w:rsidRPr="00E779F2">
              <w:rPr>
                <w:rFonts w:ascii="Times New Roman" w:eastAsia="Times New Roman" w:hAnsi="Times New Roman" w:cs="Times New Roman"/>
                <w:bCs/>
                <w:sz w:val="24"/>
                <w:szCs w:val="24"/>
                <w:lang w:eastAsia="cs-CZ"/>
              </w:rPr>
              <w:t>komunikativní</w:t>
            </w:r>
          </w:p>
        </w:tc>
        <w:tc>
          <w:tcPr>
            <w:tcW w:w="11456" w:type="dxa"/>
          </w:tcPr>
          <w:p w14:paraId="3DE0F767" w14:textId="77777777" w:rsidR="00E779F2" w:rsidRPr="00E779F2" w:rsidRDefault="00E779F2" w:rsidP="00E779F2">
            <w:pPr>
              <w:numPr>
                <w:ilvl w:val="0"/>
                <w:numId w:val="27"/>
              </w:numPr>
              <w:spacing w:before="120"/>
              <w:ind w:left="238" w:hanging="215"/>
              <w:jc w:val="both"/>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 xml:space="preserve">podněcujeme žáky k tomu, aby byli schopni naslouchat, k výstižnému, souvislému a kultivovanému vyjadřování, k formulaci a vyjádření myšlenek a názorů svých i jiných vedeme žáky k argumentaci a obhajobě vlastního názoru, k využívání moderních komunikačních prostředků a technologií </w:t>
            </w:r>
          </w:p>
        </w:tc>
      </w:tr>
      <w:tr w:rsidR="00E779F2" w:rsidRPr="00E779F2" w14:paraId="680E3E22" w14:textId="77777777" w:rsidTr="00E779F2">
        <w:trPr>
          <w:trHeight w:val="427"/>
        </w:trPr>
        <w:tc>
          <w:tcPr>
            <w:tcW w:w="0" w:type="auto"/>
            <w:shd w:val="clear" w:color="auto" w:fill="E2EFD9"/>
            <w:vAlign w:val="center"/>
          </w:tcPr>
          <w:p w14:paraId="1CAEA3F6" w14:textId="77777777" w:rsidR="00E779F2" w:rsidRPr="00E779F2" w:rsidRDefault="00E779F2" w:rsidP="00E779F2">
            <w:pPr>
              <w:rPr>
                <w:rFonts w:ascii="Times New Roman" w:eastAsia="Times New Roman" w:hAnsi="Times New Roman" w:cs="Times New Roman"/>
                <w:bCs/>
                <w:sz w:val="24"/>
                <w:szCs w:val="24"/>
                <w:lang w:eastAsia="cs-CZ"/>
              </w:rPr>
            </w:pPr>
            <w:r w:rsidRPr="00E779F2">
              <w:rPr>
                <w:rFonts w:ascii="Times New Roman" w:eastAsia="Times New Roman" w:hAnsi="Times New Roman" w:cs="Times New Roman"/>
                <w:bCs/>
                <w:sz w:val="24"/>
                <w:szCs w:val="24"/>
                <w:lang w:eastAsia="cs-CZ"/>
              </w:rPr>
              <w:t xml:space="preserve">sociální a personální  </w:t>
            </w:r>
          </w:p>
        </w:tc>
        <w:tc>
          <w:tcPr>
            <w:tcW w:w="11456" w:type="dxa"/>
          </w:tcPr>
          <w:p w14:paraId="72D4D208" w14:textId="77777777" w:rsidR="00E779F2" w:rsidRPr="00E779F2" w:rsidRDefault="00E779F2" w:rsidP="00E779F2">
            <w:pPr>
              <w:numPr>
                <w:ilvl w:val="0"/>
                <w:numId w:val="27"/>
              </w:numPr>
              <w:spacing w:before="120"/>
              <w:ind w:left="238" w:hanging="215"/>
              <w:jc w:val="both"/>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 xml:space="preserve">vedeme žáka ke spolupráci ve skupině spolužáků při plnění úkolů, k pochopení významu spolupráce mezi lidmi tím, že i na příkladech z historie posoudí její výhody </w:t>
            </w:r>
            <w:r w:rsidRPr="00E779F2">
              <w:rPr>
                <w:rFonts w:ascii="Times New Roman" w:eastAsia="Times New Roman" w:hAnsi="Times New Roman" w:cs="Times New Roman"/>
                <w:sz w:val="24"/>
                <w:szCs w:val="24"/>
                <w:lang w:eastAsia="cs-CZ"/>
              </w:rPr>
              <w:lastRenderedPageBreak/>
              <w:t xml:space="preserve">a porovnají s dopady, kdy jsou mezilidské vztahy vážně narušeny a vedou ke konfliktům   </w:t>
            </w:r>
          </w:p>
          <w:p w14:paraId="698A698D" w14:textId="77777777" w:rsidR="00E779F2" w:rsidRPr="00E779F2" w:rsidRDefault="00E779F2" w:rsidP="00E779F2">
            <w:pPr>
              <w:numPr>
                <w:ilvl w:val="0"/>
                <w:numId w:val="27"/>
              </w:numPr>
              <w:spacing w:before="120"/>
              <w:ind w:left="238" w:hanging="215"/>
              <w:jc w:val="both"/>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 xml:space="preserve">podněcujeme v žácích schopnost rozpoznávat myšlenky a činy, které do společnosti zasévají zlobu a nenávist, na základě historických zkušeností vést diskusi k jejich potlačení   </w:t>
            </w:r>
          </w:p>
          <w:p w14:paraId="7E002EBF" w14:textId="77777777" w:rsidR="00E779F2" w:rsidRPr="00E779F2" w:rsidRDefault="00E779F2" w:rsidP="00E779F2">
            <w:pPr>
              <w:numPr>
                <w:ilvl w:val="0"/>
                <w:numId w:val="27"/>
              </w:numPr>
              <w:spacing w:before="120"/>
              <w:ind w:left="238" w:hanging="215"/>
              <w:jc w:val="both"/>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 xml:space="preserve">vedeme žáky k utváření a rozvíjení hodnotového systému  </w:t>
            </w:r>
          </w:p>
        </w:tc>
      </w:tr>
      <w:tr w:rsidR="00E779F2" w:rsidRPr="00E779F2" w14:paraId="4557F6D2" w14:textId="77777777" w:rsidTr="00E779F2">
        <w:trPr>
          <w:trHeight w:val="427"/>
        </w:trPr>
        <w:tc>
          <w:tcPr>
            <w:tcW w:w="0" w:type="auto"/>
            <w:shd w:val="clear" w:color="auto" w:fill="E2EFD9"/>
            <w:vAlign w:val="center"/>
          </w:tcPr>
          <w:p w14:paraId="05729C29" w14:textId="77777777" w:rsidR="00E779F2" w:rsidRPr="00E779F2" w:rsidRDefault="00E779F2" w:rsidP="00E779F2">
            <w:pPr>
              <w:rPr>
                <w:rFonts w:ascii="Times New Roman" w:eastAsia="Times New Roman" w:hAnsi="Times New Roman" w:cs="Times New Roman"/>
                <w:bCs/>
                <w:sz w:val="24"/>
                <w:szCs w:val="24"/>
                <w:lang w:eastAsia="cs-CZ"/>
              </w:rPr>
            </w:pPr>
            <w:r w:rsidRPr="00E779F2">
              <w:rPr>
                <w:rFonts w:ascii="Times New Roman" w:eastAsia="Times New Roman" w:hAnsi="Times New Roman" w:cs="Times New Roman"/>
                <w:bCs/>
                <w:sz w:val="24"/>
                <w:szCs w:val="24"/>
                <w:lang w:eastAsia="cs-CZ"/>
              </w:rPr>
              <w:lastRenderedPageBreak/>
              <w:t>občanské</w:t>
            </w:r>
          </w:p>
        </w:tc>
        <w:tc>
          <w:tcPr>
            <w:tcW w:w="11456" w:type="dxa"/>
          </w:tcPr>
          <w:p w14:paraId="18DD8366" w14:textId="6B19BB70" w:rsidR="00E779F2" w:rsidRPr="00E779F2" w:rsidRDefault="00E779F2" w:rsidP="00E779F2">
            <w:pPr>
              <w:numPr>
                <w:ilvl w:val="0"/>
                <w:numId w:val="27"/>
              </w:numPr>
              <w:spacing w:before="120"/>
              <w:ind w:left="238" w:hanging="215"/>
              <w:jc w:val="both"/>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 xml:space="preserve">vedeme žáky k vnímání skutečnosti, že uspořádat spravedlivě společnost je nesnadné, k odmítání útlaku a hrubého zacházení, k pochopení povinnosti postavit se proti násilí  </w:t>
            </w:r>
          </w:p>
          <w:p w14:paraId="0506A3DE" w14:textId="77777777" w:rsidR="00E779F2" w:rsidRPr="00E779F2" w:rsidRDefault="00E779F2" w:rsidP="00E779F2">
            <w:pPr>
              <w:numPr>
                <w:ilvl w:val="0"/>
                <w:numId w:val="27"/>
              </w:numPr>
              <w:spacing w:before="120"/>
              <w:ind w:left="238" w:hanging="215"/>
              <w:jc w:val="both"/>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 xml:space="preserve">vedeme žáky k úctě ke kulturnímu i historickému dědictví, k vnímání i posuzování uměleckých děl a pochopení jejich hodnoty   </w:t>
            </w:r>
          </w:p>
          <w:p w14:paraId="6AC93DE2" w14:textId="270AF9B1" w:rsidR="00E779F2" w:rsidRPr="00E779F2" w:rsidRDefault="00E779F2" w:rsidP="00E779F2">
            <w:pPr>
              <w:numPr>
                <w:ilvl w:val="0"/>
                <w:numId w:val="27"/>
              </w:numPr>
              <w:spacing w:before="120"/>
              <w:ind w:left="238" w:hanging="215"/>
              <w:jc w:val="both"/>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 xml:space="preserve">podněcujeme žáky k vnímání situací, kterými člověk zasahuje a ovlivňuje životní prostředí, k přemýšlení a diskusi o kladech i záporech zásahů lidí do přírody  </w:t>
            </w:r>
          </w:p>
        </w:tc>
      </w:tr>
      <w:tr w:rsidR="00E779F2" w:rsidRPr="00E779F2" w14:paraId="5BB8A9AE" w14:textId="77777777" w:rsidTr="00E779F2">
        <w:trPr>
          <w:trHeight w:val="427"/>
        </w:trPr>
        <w:tc>
          <w:tcPr>
            <w:tcW w:w="0" w:type="auto"/>
            <w:shd w:val="clear" w:color="auto" w:fill="E2EFD9"/>
            <w:vAlign w:val="center"/>
          </w:tcPr>
          <w:p w14:paraId="5AA4A988" w14:textId="77777777" w:rsidR="00E779F2" w:rsidRPr="00E779F2" w:rsidRDefault="00E779F2" w:rsidP="00E779F2">
            <w:pPr>
              <w:rPr>
                <w:rFonts w:ascii="Times New Roman" w:eastAsia="Times New Roman" w:hAnsi="Times New Roman" w:cs="Times New Roman"/>
                <w:bCs/>
                <w:sz w:val="24"/>
                <w:szCs w:val="24"/>
                <w:lang w:eastAsia="cs-CZ"/>
              </w:rPr>
            </w:pPr>
            <w:r w:rsidRPr="00E779F2">
              <w:rPr>
                <w:rFonts w:ascii="Times New Roman" w:eastAsia="Times New Roman" w:hAnsi="Times New Roman" w:cs="Times New Roman"/>
                <w:bCs/>
                <w:sz w:val="24"/>
                <w:szCs w:val="24"/>
                <w:lang w:eastAsia="cs-CZ"/>
              </w:rPr>
              <w:t>pracovní</w:t>
            </w:r>
          </w:p>
        </w:tc>
        <w:tc>
          <w:tcPr>
            <w:tcW w:w="11456" w:type="dxa"/>
          </w:tcPr>
          <w:p w14:paraId="7A08BF0A" w14:textId="77777777" w:rsidR="00E779F2" w:rsidRPr="00E779F2" w:rsidRDefault="00E779F2" w:rsidP="00E779F2">
            <w:pPr>
              <w:numPr>
                <w:ilvl w:val="0"/>
                <w:numId w:val="27"/>
              </w:numPr>
              <w:spacing w:before="120"/>
              <w:ind w:left="238" w:hanging="215"/>
              <w:jc w:val="both"/>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 xml:space="preserve">vedeme žáky, jak nejlépe využívat bezpečně a účinně materiály, nástroje a vybavení, k dodržování vymezených pravidel, k plnění povinností a závazků, k adaptaci se na změněné nebo nové pracovní podmínky. </w:t>
            </w:r>
          </w:p>
          <w:p w14:paraId="3C95CD68" w14:textId="63F77331" w:rsidR="00E779F2" w:rsidRPr="00E779F2" w:rsidRDefault="00E779F2" w:rsidP="00E779F2">
            <w:pPr>
              <w:numPr>
                <w:ilvl w:val="0"/>
                <w:numId w:val="27"/>
              </w:numPr>
              <w:spacing w:before="120"/>
              <w:ind w:left="238" w:hanging="215"/>
              <w:jc w:val="both"/>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 xml:space="preserve">vedeme žáky k hodnocení výsledků pracovní činnosti nejen z hlediska kvality, funkčnosti, hospodárnosti a společenského významu, ale i z hlediska ochrany svého zdraví i zdraví druhých, ochrany životního prostředí i ochrany kulturních a společenských hodnot. </w:t>
            </w:r>
          </w:p>
          <w:p w14:paraId="59F5E27A" w14:textId="77777777" w:rsidR="00E779F2" w:rsidRPr="00E779F2" w:rsidRDefault="00E779F2" w:rsidP="00E779F2">
            <w:pPr>
              <w:numPr>
                <w:ilvl w:val="0"/>
                <w:numId w:val="27"/>
              </w:numPr>
              <w:spacing w:before="120"/>
              <w:ind w:left="238" w:hanging="215"/>
              <w:jc w:val="both"/>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 xml:space="preserve">vedeme žáky k znalostem a zkušenostem získané v jednotlivých vzdělávacích oblastech v zájmu vlastního rozvoje i své přípravy na budoucnost, k podloženým rozhodnutím o dalším vzdělávání a profesním zaměření. </w:t>
            </w:r>
          </w:p>
          <w:p w14:paraId="48FE380A" w14:textId="77777777" w:rsidR="00E779F2" w:rsidRPr="00E779F2" w:rsidRDefault="00E779F2" w:rsidP="00E779F2">
            <w:pPr>
              <w:numPr>
                <w:ilvl w:val="0"/>
                <w:numId w:val="27"/>
              </w:numPr>
              <w:spacing w:before="120"/>
              <w:ind w:left="238" w:hanging="215"/>
              <w:jc w:val="both"/>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vedeme žáky k orientaci v základních aktivitách potřebných k uskutečnění podnikatelského záměru a k jeho realizaci, k chápání podstaty, cíle a rizik podnikání, k rozvíjení svého podnikatelského myšlení.</w:t>
            </w:r>
          </w:p>
        </w:tc>
      </w:tr>
      <w:tr w:rsidR="00E779F2" w:rsidRPr="00E779F2" w14:paraId="507D9CFF" w14:textId="77777777" w:rsidTr="00E779F2">
        <w:trPr>
          <w:trHeight w:val="427"/>
        </w:trPr>
        <w:tc>
          <w:tcPr>
            <w:tcW w:w="0" w:type="auto"/>
            <w:shd w:val="clear" w:color="auto" w:fill="E2EFD9"/>
            <w:vAlign w:val="center"/>
          </w:tcPr>
          <w:p w14:paraId="56524E14" w14:textId="77777777" w:rsidR="00E779F2" w:rsidRPr="00E779F2" w:rsidRDefault="00E779F2" w:rsidP="00E779F2">
            <w:pPr>
              <w:rPr>
                <w:rFonts w:ascii="Times New Roman" w:eastAsia="Times New Roman" w:hAnsi="Times New Roman" w:cs="Times New Roman"/>
                <w:bCs/>
                <w:sz w:val="24"/>
                <w:szCs w:val="24"/>
                <w:lang w:eastAsia="cs-CZ"/>
              </w:rPr>
            </w:pPr>
            <w:r w:rsidRPr="00E779F2">
              <w:rPr>
                <w:rFonts w:ascii="Times New Roman" w:eastAsia="Times New Roman" w:hAnsi="Times New Roman" w:cs="Times New Roman"/>
                <w:bCs/>
                <w:sz w:val="24"/>
                <w:szCs w:val="24"/>
                <w:lang w:eastAsia="cs-CZ"/>
              </w:rPr>
              <w:t>digitální</w:t>
            </w:r>
          </w:p>
        </w:tc>
        <w:tc>
          <w:tcPr>
            <w:tcW w:w="11456" w:type="dxa"/>
            <w:shd w:val="clear" w:color="auto" w:fill="auto"/>
          </w:tcPr>
          <w:p w14:paraId="2E8A3540" w14:textId="77777777" w:rsidR="00E779F2" w:rsidRPr="00E779F2" w:rsidRDefault="00E779F2" w:rsidP="00E779F2">
            <w:pPr>
              <w:numPr>
                <w:ilvl w:val="0"/>
                <w:numId w:val="27"/>
              </w:numPr>
              <w:spacing w:before="120"/>
              <w:ind w:left="238" w:hanging="215"/>
              <w:jc w:val="both"/>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 xml:space="preserve">vedeme žáky k využívání digitálních technologií v navrženém a vlastním postupu  </w:t>
            </w:r>
          </w:p>
          <w:p w14:paraId="0729A5E1" w14:textId="77777777" w:rsidR="00E779F2" w:rsidRPr="00E779F2" w:rsidRDefault="00E779F2" w:rsidP="00E779F2">
            <w:pPr>
              <w:numPr>
                <w:ilvl w:val="0"/>
                <w:numId w:val="27"/>
              </w:numPr>
              <w:spacing w:before="120"/>
              <w:ind w:left="238" w:hanging="215"/>
              <w:jc w:val="both"/>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 xml:space="preserve">učíme žáky získávat informace z doporučených zdrojů na základě vlastních kritérií a posuzovat získané informace na základě věrohodnosti příslušného zdroje  </w:t>
            </w:r>
          </w:p>
          <w:p w14:paraId="63CD631B" w14:textId="2A2837F5" w:rsidR="00E779F2" w:rsidRPr="00E779F2" w:rsidRDefault="00E779F2" w:rsidP="00E779F2">
            <w:pPr>
              <w:numPr>
                <w:ilvl w:val="0"/>
                <w:numId w:val="27"/>
              </w:numPr>
              <w:spacing w:before="120"/>
              <w:ind w:left="238" w:hanging="215"/>
              <w:jc w:val="both"/>
              <w:rPr>
                <w:rFonts w:ascii="Times New Roman" w:eastAsia="Times New Roman" w:hAnsi="Times New Roman" w:cs="Times New Roman"/>
                <w:sz w:val="24"/>
                <w:szCs w:val="24"/>
                <w:lang w:eastAsia="cs-CZ"/>
              </w:rPr>
            </w:pPr>
            <w:r w:rsidRPr="00E779F2">
              <w:rPr>
                <w:rFonts w:ascii="Times New Roman" w:eastAsia="Times New Roman" w:hAnsi="Times New Roman" w:cs="Times New Roman"/>
                <w:sz w:val="24"/>
                <w:szCs w:val="24"/>
                <w:lang w:eastAsia="cs-CZ"/>
              </w:rPr>
              <w:t xml:space="preserve">vedeme žáky k samostatnému a skupinovému kritickému posuzování spolehlivosti informačních zdrojů a informací, k dodržování zásad ochrany duševního vlastnictví, zejména při tvorbě a naplňování portfolií a přípravě vlastních komunikátů v digitálním prostředí včetně tvorby nových digitálních obsahů  </w:t>
            </w:r>
          </w:p>
          <w:p w14:paraId="595FEFC1" w14:textId="77777777" w:rsidR="00E779F2" w:rsidRPr="00E779F2" w:rsidRDefault="00E779F2" w:rsidP="00E779F2">
            <w:pPr>
              <w:numPr>
                <w:ilvl w:val="0"/>
                <w:numId w:val="27"/>
              </w:numPr>
              <w:shd w:val="clear" w:color="auto" w:fill="F6F8FA"/>
              <w:spacing w:before="120"/>
              <w:ind w:left="238" w:hanging="215"/>
              <w:jc w:val="both"/>
              <w:rPr>
                <w:rFonts w:ascii="Times New Roman" w:eastAsia="Times New Roman" w:hAnsi="Times New Roman" w:cs="Times New Roman"/>
                <w:sz w:val="24"/>
                <w:szCs w:val="24"/>
                <w:lang w:eastAsia="en-GB"/>
              </w:rPr>
            </w:pPr>
            <w:r w:rsidRPr="00E779F2">
              <w:rPr>
                <w:rFonts w:ascii="Times New Roman" w:eastAsia="Times New Roman" w:hAnsi="Times New Roman" w:cs="Times New Roman"/>
                <w:sz w:val="24"/>
                <w:szCs w:val="24"/>
                <w:lang w:eastAsia="en-GB"/>
              </w:rPr>
              <w:t xml:space="preserve">vedeme žáky ke slušnému chování a respektu k ostatním; při práci s informačními zdroji k dodržování autorského práva, ochraně osobních údajů a vlastní bezpečnosti, dodržování licencí duševního vlastnictví </w:t>
            </w:r>
          </w:p>
        </w:tc>
      </w:tr>
    </w:tbl>
    <w:p w14:paraId="7DFCD353" w14:textId="77777777" w:rsidR="00E779F2" w:rsidRPr="00E779F2" w:rsidRDefault="00E779F2" w:rsidP="00E779F2">
      <w:pPr>
        <w:spacing w:before="120" w:after="120" w:line="240" w:lineRule="auto"/>
        <w:ind w:firstLine="709"/>
        <w:jc w:val="both"/>
        <w:rPr>
          <w:rFonts w:ascii="Times New Roman" w:eastAsia="Times New Roman" w:hAnsi="Times New Roman" w:cs="Times New Roman"/>
          <w:kern w:val="0"/>
          <w:sz w:val="24"/>
          <w:szCs w:val="24"/>
          <w:lang w:eastAsia="cs-CZ"/>
          <w14:ligatures w14:val="none"/>
        </w:rPr>
        <w:sectPr w:rsidR="00E779F2" w:rsidRPr="00E779F2" w:rsidSect="00E732FB">
          <w:footerReference w:type="default" r:id="rId10"/>
          <w:footerReference w:type="first" r:id="rId11"/>
          <w:pgSz w:w="11906" w:h="16838"/>
          <w:pgMar w:top="720" w:right="720" w:bottom="720" w:left="720" w:header="709" w:footer="0" w:gutter="0"/>
          <w:cols w:space="708"/>
          <w:docGrid w:linePitch="360"/>
        </w:sectPr>
      </w:pPr>
    </w:p>
    <w:p w14:paraId="3B54C364" w14:textId="77777777" w:rsidR="00E779F2" w:rsidRPr="00E779F2" w:rsidRDefault="00E779F2" w:rsidP="00E779F2">
      <w:pPr>
        <w:spacing w:before="120" w:after="120" w:line="240" w:lineRule="auto"/>
        <w:ind w:left="707" w:firstLine="709"/>
        <w:outlineLvl w:val="5"/>
        <w:rPr>
          <w:rFonts w:ascii="Times New Roman" w:eastAsia="Times New Roman" w:hAnsi="Times New Roman" w:cs="Times New Roman"/>
          <w:b/>
          <w:kern w:val="0"/>
          <w:sz w:val="24"/>
          <w:szCs w:val="24"/>
          <w:lang w:eastAsia="cs-CZ"/>
          <w14:ligatures w14:val="none"/>
        </w:rPr>
      </w:pPr>
      <w:r w:rsidRPr="00E779F2">
        <w:rPr>
          <w:rFonts w:ascii="Times New Roman" w:eastAsia="Times New Roman" w:hAnsi="Times New Roman" w:cs="Times New Roman"/>
          <w:b/>
          <w:kern w:val="0"/>
          <w:sz w:val="24"/>
          <w:szCs w:val="24"/>
          <w:lang w:eastAsia="cs-CZ"/>
          <w14:ligatures w14:val="none"/>
        </w:rPr>
        <w:lastRenderedPageBreak/>
        <w:t>OBSAH VYUČOVACÍHO PŘEDMĚTU</w:t>
      </w:r>
      <w:bookmarkEnd w:id="5"/>
    </w:p>
    <w:tbl>
      <w:tblPr>
        <w:tblStyle w:val="Mkatabulky"/>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559"/>
        <w:gridCol w:w="2550"/>
        <w:gridCol w:w="4719"/>
        <w:gridCol w:w="2549"/>
        <w:gridCol w:w="2492"/>
      </w:tblGrid>
      <w:tr w:rsidR="00E779F2" w:rsidRPr="00E779F2" w14:paraId="3BA645BC" w14:textId="77777777" w:rsidTr="00AF5CC9">
        <w:trPr>
          <w:trHeight w:val="521"/>
        </w:trPr>
        <w:tc>
          <w:tcPr>
            <w:tcW w:w="14869" w:type="dxa"/>
            <w:gridSpan w:val="5"/>
            <w:tcBorders>
              <w:top w:val="single" w:sz="4" w:space="0" w:color="auto"/>
              <w:left w:val="single" w:sz="4" w:space="0" w:color="auto"/>
              <w:bottom w:val="single" w:sz="4" w:space="0" w:color="auto"/>
              <w:right w:val="single" w:sz="4" w:space="0" w:color="auto"/>
            </w:tcBorders>
            <w:shd w:val="clear" w:color="auto" w:fill="FFFF00"/>
          </w:tcPr>
          <w:p w14:paraId="3DD8A7B3" w14:textId="77777777" w:rsidR="00E779F2" w:rsidRPr="00E779F2" w:rsidRDefault="00E779F2" w:rsidP="00E779F2">
            <w:pPr>
              <w:spacing w:before="120" w:after="120"/>
              <w:jc w:val="center"/>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Zeměpis 6. ročník</w:t>
            </w:r>
          </w:p>
        </w:tc>
      </w:tr>
      <w:tr w:rsidR="00E779F2" w:rsidRPr="00E779F2" w14:paraId="5E7AA7BF" w14:textId="77777777" w:rsidTr="00AF5CC9">
        <w:trPr>
          <w:trHeight w:val="316"/>
        </w:trPr>
        <w:tc>
          <w:tcPr>
            <w:tcW w:w="2559" w:type="dxa"/>
            <w:tcBorders>
              <w:top w:val="single" w:sz="4" w:space="0" w:color="auto"/>
              <w:left w:val="single" w:sz="4" w:space="0" w:color="auto"/>
              <w:bottom w:val="single" w:sz="4" w:space="0" w:color="auto"/>
              <w:right w:val="single" w:sz="4" w:space="0" w:color="auto"/>
            </w:tcBorders>
            <w:shd w:val="clear" w:color="auto" w:fill="FFFF00"/>
          </w:tcPr>
          <w:p w14:paraId="74CE109D"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Výstupy RVP-ZV</w:t>
            </w:r>
          </w:p>
        </w:tc>
        <w:tc>
          <w:tcPr>
            <w:tcW w:w="2550" w:type="dxa"/>
            <w:tcBorders>
              <w:top w:val="single" w:sz="4" w:space="0" w:color="auto"/>
              <w:left w:val="single" w:sz="4" w:space="0" w:color="auto"/>
              <w:bottom w:val="single" w:sz="4" w:space="0" w:color="auto"/>
              <w:right w:val="single" w:sz="4" w:space="0" w:color="auto"/>
            </w:tcBorders>
            <w:shd w:val="clear" w:color="auto" w:fill="FFFF00"/>
          </w:tcPr>
          <w:p w14:paraId="206056A4"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ŠVP výstupy</w:t>
            </w:r>
          </w:p>
        </w:tc>
        <w:tc>
          <w:tcPr>
            <w:tcW w:w="4719" w:type="dxa"/>
            <w:tcBorders>
              <w:top w:val="single" w:sz="4" w:space="0" w:color="auto"/>
              <w:left w:val="single" w:sz="4" w:space="0" w:color="auto"/>
              <w:bottom w:val="single" w:sz="4" w:space="0" w:color="auto"/>
              <w:right w:val="single" w:sz="4" w:space="0" w:color="auto"/>
            </w:tcBorders>
            <w:shd w:val="clear" w:color="auto" w:fill="FFFF00"/>
          </w:tcPr>
          <w:p w14:paraId="2AE891F1"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Učivo</w:t>
            </w:r>
          </w:p>
        </w:tc>
        <w:tc>
          <w:tcPr>
            <w:tcW w:w="2549" w:type="dxa"/>
            <w:tcBorders>
              <w:top w:val="single" w:sz="4" w:space="0" w:color="auto"/>
              <w:left w:val="single" w:sz="4" w:space="0" w:color="auto"/>
              <w:bottom w:val="single" w:sz="4" w:space="0" w:color="auto"/>
              <w:right w:val="single" w:sz="4" w:space="0" w:color="auto"/>
            </w:tcBorders>
            <w:shd w:val="clear" w:color="auto" w:fill="FFFF00"/>
          </w:tcPr>
          <w:p w14:paraId="3733A584"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Průřezová témata</w:t>
            </w:r>
          </w:p>
        </w:tc>
        <w:tc>
          <w:tcPr>
            <w:tcW w:w="2492" w:type="dxa"/>
            <w:tcBorders>
              <w:top w:val="single" w:sz="4" w:space="0" w:color="auto"/>
              <w:left w:val="single" w:sz="4" w:space="0" w:color="auto"/>
              <w:bottom w:val="single" w:sz="4" w:space="0" w:color="auto"/>
              <w:right w:val="single" w:sz="4" w:space="0" w:color="auto"/>
            </w:tcBorders>
            <w:shd w:val="clear" w:color="auto" w:fill="FFFF00"/>
          </w:tcPr>
          <w:p w14:paraId="5361800F" w14:textId="158081AB" w:rsidR="00E779F2" w:rsidRPr="00E779F2" w:rsidRDefault="00E732FB" w:rsidP="00E779F2">
            <w:pPr>
              <w:spacing w:before="120" w:after="120"/>
              <w:rPr>
                <w:rFonts w:ascii="Times New Roman" w:eastAsia="Times New Roman" w:hAnsi="Times New Roman" w:cs="Times New Roman"/>
                <w:b/>
                <w:iCs/>
                <w:sz w:val="24"/>
                <w:szCs w:val="24"/>
                <w:lang w:eastAsia="cs-CZ"/>
              </w:rPr>
            </w:pPr>
            <w:r>
              <w:rPr>
                <w:rFonts w:ascii="Times New Roman" w:eastAsia="Times New Roman" w:hAnsi="Times New Roman" w:cs="Times New Roman"/>
                <w:b/>
                <w:iCs/>
                <w:sz w:val="24"/>
                <w:szCs w:val="24"/>
                <w:lang w:eastAsia="cs-CZ"/>
              </w:rPr>
              <w:t>Poznámky</w:t>
            </w:r>
          </w:p>
        </w:tc>
      </w:tr>
      <w:tr w:rsidR="00E779F2" w:rsidRPr="00E779F2" w14:paraId="01AB3874" w14:textId="77777777" w:rsidTr="00AF5CC9">
        <w:trPr>
          <w:trHeight w:val="828"/>
        </w:trPr>
        <w:tc>
          <w:tcPr>
            <w:tcW w:w="2559" w:type="dxa"/>
            <w:tcBorders>
              <w:top w:val="single" w:sz="4" w:space="0" w:color="auto"/>
              <w:left w:val="single" w:sz="4" w:space="0" w:color="auto"/>
              <w:bottom w:val="single" w:sz="4" w:space="0" w:color="auto"/>
              <w:right w:val="single" w:sz="4" w:space="0" w:color="auto"/>
            </w:tcBorders>
          </w:tcPr>
          <w:p w14:paraId="22824499"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Z-9-1-01</w:t>
            </w:r>
            <w:r w:rsidRPr="00E779F2">
              <w:rPr>
                <w:rFonts w:ascii="Times New Roman" w:eastAsia="Times New Roman" w:hAnsi="Times New Roman" w:cs="Times New Roman"/>
                <w:lang w:eastAsia="cs-CZ"/>
              </w:rPr>
              <w:t xml:space="preserve"> organizuje a přiměřeně hodnotí geografické informace a zdroje dat z dostupných kartografických produktů a elaborátů, z grafů, diagramů, statistických a dalších informačních zdrojů</w:t>
            </w:r>
          </w:p>
        </w:tc>
        <w:tc>
          <w:tcPr>
            <w:tcW w:w="2550" w:type="dxa"/>
            <w:tcBorders>
              <w:top w:val="single" w:sz="4" w:space="0" w:color="auto"/>
              <w:left w:val="single" w:sz="4" w:space="0" w:color="auto"/>
              <w:bottom w:val="single" w:sz="4" w:space="0" w:color="auto"/>
              <w:right w:val="single" w:sz="4" w:space="0" w:color="auto"/>
            </w:tcBorders>
          </w:tcPr>
          <w:p w14:paraId="7A8E5EDF"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chápe význam geografie pro člověka. Organizuje a hodnotí informace z různých geografických) zdrojů, rozlišuje základní obory geografie s porozuměním používá základní geografickou terminologii</w:t>
            </w:r>
          </w:p>
        </w:tc>
        <w:tc>
          <w:tcPr>
            <w:tcW w:w="4719" w:type="dxa"/>
            <w:tcBorders>
              <w:top w:val="single" w:sz="4" w:space="0" w:color="auto"/>
              <w:left w:val="single" w:sz="4" w:space="0" w:color="auto"/>
              <w:bottom w:val="single" w:sz="4" w:space="0" w:color="auto"/>
              <w:right w:val="single" w:sz="4" w:space="0" w:color="auto"/>
            </w:tcBorders>
          </w:tcPr>
          <w:p w14:paraId="42DA812E"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úvod do zeměpisu</w:t>
            </w:r>
          </w:p>
        </w:tc>
        <w:tc>
          <w:tcPr>
            <w:tcW w:w="2549" w:type="dxa"/>
            <w:vMerge w:val="restart"/>
            <w:tcBorders>
              <w:top w:val="single" w:sz="4" w:space="0" w:color="auto"/>
              <w:left w:val="single" w:sz="4" w:space="0" w:color="auto"/>
              <w:bottom w:val="single" w:sz="4" w:space="0" w:color="auto"/>
              <w:right w:val="single" w:sz="4" w:space="0" w:color="auto"/>
            </w:tcBorders>
          </w:tcPr>
          <w:p w14:paraId="539A9867" w14:textId="77777777" w:rsidR="00E779F2" w:rsidRPr="00E779F2" w:rsidRDefault="00E779F2" w:rsidP="00E779F2">
            <w:pPr>
              <w:rPr>
                <w:rFonts w:ascii="Times New Roman" w:eastAsia="Times New Roman" w:hAnsi="Times New Roman" w:cs="Times New Roman"/>
                <w:b/>
                <w:lang w:eastAsia="cs-CZ"/>
              </w:rPr>
            </w:pPr>
          </w:p>
          <w:p w14:paraId="6CD58753" w14:textId="77777777" w:rsidR="00E779F2" w:rsidRPr="00E779F2" w:rsidRDefault="00E779F2" w:rsidP="00E779F2">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OSV</w:t>
            </w:r>
            <w:r w:rsidRPr="00E779F2">
              <w:rPr>
                <w:rFonts w:ascii="Times New Roman" w:eastAsia="Times New Roman" w:hAnsi="Times New Roman" w:cs="Times New Roman"/>
                <w:lang w:eastAsia="cs-CZ"/>
              </w:rPr>
              <w:t xml:space="preserve"> </w:t>
            </w:r>
          </w:p>
          <w:p w14:paraId="56B5682C" w14:textId="77777777" w:rsidR="00E779F2" w:rsidRPr="00E779F2" w:rsidRDefault="00E779F2" w:rsidP="00E779F2">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rozvoj schopností poznávání </w:t>
            </w:r>
          </w:p>
          <w:p w14:paraId="086A44EB"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cvičení dovedností a zapamatování</w:t>
            </w:r>
          </w:p>
          <w:p w14:paraId="6FE2922E" w14:textId="77777777" w:rsidR="00E779F2" w:rsidRPr="00E779F2" w:rsidRDefault="00E779F2" w:rsidP="00E779F2">
            <w:pPr>
              <w:rPr>
                <w:rFonts w:ascii="Times New Roman" w:eastAsia="Times New Roman" w:hAnsi="Times New Roman" w:cs="Times New Roman"/>
                <w:lang w:eastAsia="cs-CZ"/>
              </w:rPr>
            </w:pPr>
          </w:p>
          <w:p w14:paraId="620EF25C" w14:textId="77777777" w:rsidR="00E779F2" w:rsidRPr="00E779F2" w:rsidRDefault="00E779F2" w:rsidP="00E779F2">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VDO</w:t>
            </w:r>
            <w:r w:rsidRPr="00E779F2">
              <w:rPr>
                <w:rFonts w:ascii="Times New Roman" w:eastAsia="Times New Roman" w:hAnsi="Times New Roman" w:cs="Times New Roman"/>
                <w:lang w:eastAsia="cs-CZ"/>
              </w:rPr>
              <w:t xml:space="preserve"> </w:t>
            </w:r>
          </w:p>
          <w:p w14:paraId="727492CE" w14:textId="77777777" w:rsidR="00E779F2" w:rsidRPr="00E779F2" w:rsidRDefault="00E779F2" w:rsidP="00E779F2">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občanská společnost a škola </w:t>
            </w:r>
          </w:p>
          <w:p w14:paraId="7D30CB70"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demokratická atmosféra a demokratické vztahy ve škole</w:t>
            </w:r>
          </w:p>
          <w:p w14:paraId="53F98963" w14:textId="77777777" w:rsidR="00E779F2" w:rsidRPr="00E779F2" w:rsidRDefault="00E779F2" w:rsidP="00E779F2">
            <w:pPr>
              <w:rPr>
                <w:rFonts w:ascii="Times New Roman" w:eastAsia="Times New Roman" w:hAnsi="Times New Roman" w:cs="Times New Roman"/>
                <w:b/>
                <w:lang w:eastAsia="cs-CZ"/>
              </w:rPr>
            </w:pPr>
          </w:p>
          <w:p w14:paraId="271884FD" w14:textId="77777777" w:rsidR="00E779F2" w:rsidRPr="00E779F2" w:rsidRDefault="00E779F2" w:rsidP="00E779F2">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VMEGS</w:t>
            </w:r>
            <w:r w:rsidRPr="00E779F2">
              <w:rPr>
                <w:rFonts w:ascii="Times New Roman" w:eastAsia="Times New Roman" w:hAnsi="Times New Roman" w:cs="Times New Roman"/>
                <w:lang w:eastAsia="cs-CZ"/>
              </w:rPr>
              <w:t xml:space="preserve"> </w:t>
            </w:r>
          </w:p>
          <w:p w14:paraId="72B2B892" w14:textId="77777777" w:rsidR="00E779F2" w:rsidRPr="00E779F2" w:rsidRDefault="00E779F2" w:rsidP="00E779F2">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objevujeme Evropu a svět </w:t>
            </w:r>
          </w:p>
          <w:p w14:paraId="4D5FB100" w14:textId="77777777" w:rsidR="00E779F2" w:rsidRPr="00E779F2" w:rsidRDefault="00E779F2" w:rsidP="00E779F2">
            <w:pPr>
              <w:rPr>
                <w:rFonts w:ascii="Times New Roman" w:eastAsia="Times New Roman" w:hAnsi="Times New Roman" w:cs="Times New Roman"/>
                <w:i/>
                <w:lang w:eastAsia="cs-CZ"/>
              </w:rPr>
            </w:pPr>
            <w:proofErr w:type="spellStart"/>
            <w:r w:rsidRPr="00E779F2">
              <w:rPr>
                <w:rFonts w:ascii="Times New Roman" w:eastAsia="Times New Roman" w:hAnsi="Times New Roman" w:cs="Times New Roman"/>
                <w:i/>
                <w:lang w:eastAsia="cs-CZ"/>
              </w:rPr>
              <w:t>evropa</w:t>
            </w:r>
            <w:proofErr w:type="spellEnd"/>
            <w:r w:rsidRPr="00E779F2">
              <w:rPr>
                <w:rFonts w:ascii="Times New Roman" w:eastAsia="Times New Roman" w:hAnsi="Times New Roman" w:cs="Times New Roman"/>
                <w:i/>
                <w:lang w:eastAsia="cs-CZ"/>
              </w:rPr>
              <w:t xml:space="preserve"> a svět</w:t>
            </w:r>
          </w:p>
          <w:p w14:paraId="6B161F7E" w14:textId="77777777" w:rsidR="00E779F2" w:rsidRPr="00E779F2" w:rsidRDefault="00E779F2" w:rsidP="00E779F2">
            <w:pPr>
              <w:rPr>
                <w:rFonts w:ascii="Times New Roman" w:eastAsia="Times New Roman" w:hAnsi="Times New Roman" w:cs="Times New Roman"/>
                <w:b/>
                <w:lang w:eastAsia="cs-CZ"/>
              </w:rPr>
            </w:pPr>
          </w:p>
          <w:p w14:paraId="4AC32473" w14:textId="77777777" w:rsidR="00E779F2" w:rsidRPr="00E779F2" w:rsidRDefault="00E779F2" w:rsidP="00E779F2">
            <w:pPr>
              <w:rPr>
                <w:rFonts w:ascii="Times New Roman" w:eastAsia="Times New Roman" w:hAnsi="Times New Roman" w:cs="Times New Roman"/>
                <w:lang w:eastAsia="cs-CZ"/>
              </w:rPr>
            </w:pPr>
            <w:proofErr w:type="spellStart"/>
            <w:r w:rsidRPr="00E779F2">
              <w:rPr>
                <w:rFonts w:ascii="Times New Roman" w:eastAsia="Times New Roman" w:hAnsi="Times New Roman" w:cs="Times New Roman"/>
                <w:b/>
                <w:lang w:eastAsia="cs-CZ"/>
              </w:rPr>
              <w:t>MkV</w:t>
            </w:r>
            <w:proofErr w:type="spellEnd"/>
            <w:r w:rsidRPr="00E779F2">
              <w:rPr>
                <w:rFonts w:ascii="Times New Roman" w:eastAsia="Times New Roman" w:hAnsi="Times New Roman" w:cs="Times New Roman"/>
                <w:lang w:eastAsia="cs-CZ"/>
              </w:rPr>
              <w:t xml:space="preserve"> </w:t>
            </w:r>
          </w:p>
          <w:p w14:paraId="3B5A3D66" w14:textId="77777777" w:rsidR="00E779F2" w:rsidRPr="00E779F2" w:rsidRDefault="00E779F2" w:rsidP="00E779F2">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kulturní diference </w:t>
            </w:r>
          </w:p>
          <w:p w14:paraId="0FF241EE"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respektování zvláštností různých etnik</w:t>
            </w:r>
          </w:p>
          <w:p w14:paraId="5BD81310" w14:textId="77777777" w:rsidR="00E779F2" w:rsidRPr="00E779F2" w:rsidRDefault="00E779F2" w:rsidP="00E779F2">
            <w:pPr>
              <w:rPr>
                <w:rFonts w:ascii="Times New Roman" w:eastAsia="Times New Roman" w:hAnsi="Times New Roman" w:cs="Times New Roman"/>
                <w:i/>
                <w:lang w:eastAsia="cs-CZ"/>
              </w:rPr>
            </w:pPr>
          </w:p>
          <w:p w14:paraId="0B603138" w14:textId="77777777" w:rsidR="00E779F2" w:rsidRPr="00E779F2" w:rsidRDefault="00E779F2" w:rsidP="00E779F2">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EV</w:t>
            </w:r>
            <w:r w:rsidRPr="00E779F2">
              <w:rPr>
                <w:rFonts w:ascii="Times New Roman" w:eastAsia="Times New Roman" w:hAnsi="Times New Roman" w:cs="Times New Roman"/>
                <w:lang w:eastAsia="cs-CZ"/>
              </w:rPr>
              <w:t xml:space="preserve"> </w:t>
            </w:r>
          </w:p>
          <w:p w14:paraId="044CF41C" w14:textId="77777777" w:rsidR="00E779F2" w:rsidRPr="00E779F2" w:rsidRDefault="00E779F2" w:rsidP="00E779F2">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lidské aktivity a problémy životního prostředí </w:t>
            </w:r>
          </w:p>
          <w:p w14:paraId="173D8395" w14:textId="77777777" w:rsidR="00E779F2" w:rsidRPr="00E779F2" w:rsidRDefault="00E779F2" w:rsidP="00E779F2">
            <w:pPr>
              <w:rPr>
                <w:rFonts w:ascii="Times New Roman" w:eastAsia="Times New Roman" w:hAnsi="Times New Roman" w:cs="Times New Roman"/>
                <w:lang w:eastAsia="cs-CZ"/>
              </w:rPr>
            </w:pPr>
            <w:r w:rsidRPr="00E779F2">
              <w:rPr>
                <w:rFonts w:ascii="Times New Roman" w:eastAsia="Times New Roman" w:hAnsi="Times New Roman" w:cs="Times New Roman"/>
                <w:i/>
                <w:lang w:eastAsia="cs-CZ"/>
              </w:rPr>
              <w:t>prostřednictvím znalostí jednotlivých zemí různé lidské činnosti a problémy životního</w:t>
            </w:r>
            <w:r w:rsidRPr="00E779F2">
              <w:rPr>
                <w:rFonts w:ascii="Times New Roman" w:eastAsia="Times New Roman" w:hAnsi="Times New Roman" w:cs="Times New Roman"/>
                <w:lang w:eastAsia="cs-CZ"/>
              </w:rPr>
              <w:t xml:space="preserve"> </w:t>
            </w:r>
            <w:r w:rsidRPr="00E779F2">
              <w:rPr>
                <w:rFonts w:ascii="Times New Roman" w:eastAsia="Times New Roman" w:hAnsi="Times New Roman" w:cs="Times New Roman"/>
                <w:i/>
                <w:lang w:eastAsia="cs-CZ"/>
              </w:rPr>
              <w:t>prostředí</w:t>
            </w:r>
            <w:r w:rsidRPr="00E779F2">
              <w:rPr>
                <w:rFonts w:ascii="Times New Roman" w:eastAsia="Times New Roman" w:hAnsi="Times New Roman" w:cs="Times New Roman"/>
                <w:lang w:eastAsia="cs-CZ"/>
              </w:rPr>
              <w:t xml:space="preserve">. </w:t>
            </w:r>
          </w:p>
          <w:p w14:paraId="2DEDA174" w14:textId="77777777" w:rsidR="00E779F2" w:rsidRPr="00E779F2" w:rsidRDefault="00E779F2" w:rsidP="00E779F2">
            <w:pPr>
              <w:rPr>
                <w:rFonts w:ascii="Times New Roman" w:eastAsia="Times New Roman" w:hAnsi="Times New Roman" w:cs="Times New Roman"/>
                <w:b/>
                <w:lang w:eastAsia="cs-CZ"/>
              </w:rPr>
            </w:pPr>
          </w:p>
          <w:p w14:paraId="1057AD12"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 xml:space="preserve">MV </w:t>
            </w:r>
          </w:p>
          <w:p w14:paraId="0E973B6C" w14:textId="77777777" w:rsidR="00E779F2" w:rsidRPr="00E779F2" w:rsidRDefault="00E779F2" w:rsidP="00E779F2">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tvorba mediálního sdělení </w:t>
            </w:r>
          </w:p>
          <w:p w14:paraId="5ACF5455" w14:textId="77777777" w:rsidR="00E779F2" w:rsidRPr="00E779F2" w:rsidRDefault="00E779F2" w:rsidP="00E779F2">
            <w:pPr>
              <w:rPr>
                <w:rFonts w:ascii="Times New Roman" w:eastAsia="Times New Roman" w:hAnsi="Times New Roman" w:cs="Times New Roman"/>
                <w:lang w:eastAsia="cs-CZ"/>
              </w:rPr>
            </w:pPr>
            <w:r w:rsidRPr="00E779F2">
              <w:rPr>
                <w:rFonts w:ascii="Times New Roman" w:eastAsia="Times New Roman" w:hAnsi="Times New Roman" w:cs="Times New Roman"/>
                <w:i/>
                <w:lang w:eastAsia="cs-CZ"/>
              </w:rPr>
              <w:lastRenderedPageBreak/>
              <w:t>tvoří mediální sdělení nutné k prezentaci svých výsledků.</w:t>
            </w:r>
          </w:p>
        </w:tc>
        <w:tc>
          <w:tcPr>
            <w:tcW w:w="2492" w:type="dxa"/>
            <w:vMerge w:val="restart"/>
            <w:tcBorders>
              <w:top w:val="single" w:sz="4" w:space="0" w:color="auto"/>
              <w:left w:val="single" w:sz="4" w:space="0" w:color="auto"/>
              <w:bottom w:val="single" w:sz="4" w:space="0" w:color="auto"/>
              <w:right w:val="single" w:sz="4" w:space="0" w:color="auto"/>
            </w:tcBorders>
          </w:tcPr>
          <w:p w14:paraId="5EE32043" w14:textId="77777777" w:rsidR="00E779F2" w:rsidRPr="00E779F2" w:rsidRDefault="00E779F2" w:rsidP="00E779F2">
            <w:pPr>
              <w:rPr>
                <w:rFonts w:ascii="Times New Roman" w:eastAsia="Times New Roman" w:hAnsi="Times New Roman" w:cs="Times New Roman"/>
                <w:b/>
                <w:lang w:eastAsia="cs-CZ"/>
              </w:rPr>
            </w:pPr>
          </w:p>
          <w:p w14:paraId="4A598CF2"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Hardware a software</w:t>
            </w:r>
          </w:p>
          <w:p w14:paraId="6880FB40"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 xml:space="preserve">Google </w:t>
            </w:r>
            <w:proofErr w:type="spellStart"/>
            <w:r w:rsidRPr="00E779F2">
              <w:rPr>
                <w:rFonts w:ascii="Times New Roman" w:eastAsia="Times New Roman" w:hAnsi="Times New Roman" w:cs="Times New Roman"/>
                <w:i/>
                <w:lang w:eastAsia="cs-CZ"/>
              </w:rPr>
              <w:t>Earth</w:t>
            </w:r>
            <w:proofErr w:type="spellEnd"/>
            <w:r w:rsidRPr="00E779F2">
              <w:rPr>
                <w:rFonts w:ascii="Times New Roman" w:eastAsia="Times New Roman" w:hAnsi="Times New Roman" w:cs="Times New Roman"/>
                <w:i/>
                <w:lang w:eastAsia="cs-CZ"/>
              </w:rPr>
              <w:t xml:space="preserve">  - zobrazení planety Země</w:t>
            </w:r>
          </w:p>
          <w:p w14:paraId="3733B033" w14:textId="77777777" w:rsidR="00E779F2" w:rsidRPr="00E779F2" w:rsidRDefault="00E779F2" w:rsidP="00E779F2">
            <w:pPr>
              <w:rPr>
                <w:rFonts w:ascii="Times New Roman" w:eastAsia="Times New Roman" w:hAnsi="Times New Roman" w:cs="Times New Roman"/>
                <w:i/>
                <w:lang w:eastAsia="cs-CZ"/>
              </w:rPr>
            </w:pPr>
            <w:proofErr w:type="spellStart"/>
            <w:r w:rsidRPr="00E779F2">
              <w:rPr>
                <w:rFonts w:ascii="Times New Roman" w:eastAsia="Times New Roman" w:hAnsi="Times New Roman" w:cs="Times New Roman"/>
                <w:i/>
                <w:lang w:eastAsia="cs-CZ"/>
              </w:rPr>
              <w:t>Tektorika</w:t>
            </w:r>
            <w:proofErr w:type="spellEnd"/>
            <w:r w:rsidRPr="00E779F2">
              <w:rPr>
                <w:rFonts w:ascii="Times New Roman" w:eastAsia="Times New Roman" w:hAnsi="Times New Roman" w:cs="Times New Roman"/>
                <w:i/>
                <w:lang w:eastAsia="cs-CZ"/>
              </w:rPr>
              <w:t xml:space="preserve"> – práce s webovou tematickou mapou</w:t>
            </w:r>
          </w:p>
          <w:p w14:paraId="54FB6839"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online testy</w:t>
            </w:r>
          </w:p>
          <w:p w14:paraId="4BDA286D"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pohyb v souřadnicích</w:t>
            </w:r>
          </w:p>
          <w:p w14:paraId="0B4DAFA6"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rovnoběžky a poledníky</w:t>
            </w:r>
          </w:p>
          <w:p w14:paraId="3E5822CF" w14:textId="77777777" w:rsidR="00E779F2" w:rsidRPr="00E779F2" w:rsidRDefault="00E779F2" w:rsidP="00E779F2">
            <w:pPr>
              <w:rPr>
                <w:rFonts w:ascii="Times New Roman" w:eastAsia="Times New Roman" w:hAnsi="Times New Roman" w:cs="Times New Roman"/>
                <w:b/>
                <w:lang w:eastAsia="cs-CZ"/>
              </w:rPr>
            </w:pPr>
          </w:p>
          <w:p w14:paraId="563C3F2E"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Kódovaní a přenos dat</w:t>
            </w:r>
          </w:p>
          <w:p w14:paraId="6050BBB3"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turistické mapové značky</w:t>
            </w:r>
          </w:p>
          <w:p w14:paraId="143DA2C3" w14:textId="77777777" w:rsidR="00E779F2" w:rsidRPr="00E779F2" w:rsidRDefault="00E779F2" w:rsidP="00E779F2">
            <w:pPr>
              <w:rPr>
                <w:rFonts w:ascii="Times New Roman" w:eastAsia="Times New Roman" w:hAnsi="Times New Roman" w:cs="Times New Roman"/>
                <w:b/>
                <w:lang w:eastAsia="cs-CZ"/>
              </w:rPr>
            </w:pPr>
          </w:p>
          <w:p w14:paraId="1B99D96D"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Modelování</w:t>
            </w:r>
          </w:p>
          <w:p w14:paraId="7836E21E" w14:textId="77777777" w:rsidR="00E779F2" w:rsidRPr="00E779F2" w:rsidRDefault="00E779F2" w:rsidP="00E779F2">
            <w:pPr>
              <w:rPr>
                <w:rFonts w:ascii="Times New Roman" w:eastAsia="Times New Roman" w:hAnsi="Times New Roman" w:cs="Times New Roman"/>
                <w:i/>
                <w:iCs/>
                <w:lang w:eastAsia="cs-CZ"/>
              </w:rPr>
            </w:pPr>
            <w:r w:rsidRPr="00E779F2">
              <w:rPr>
                <w:rFonts w:ascii="Times New Roman" w:eastAsia="Times New Roman" w:hAnsi="Times New Roman" w:cs="Times New Roman"/>
                <w:i/>
                <w:iCs/>
                <w:lang w:eastAsia="cs-CZ"/>
              </w:rPr>
              <w:t>myšlenkové mapy</w:t>
            </w:r>
          </w:p>
          <w:p w14:paraId="6C8D8997" w14:textId="77777777" w:rsidR="00E779F2" w:rsidRPr="00E779F2" w:rsidRDefault="00E779F2" w:rsidP="00E779F2">
            <w:pPr>
              <w:rPr>
                <w:rFonts w:ascii="Times New Roman" w:eastAsia="Times New Roman" w:hAnsi="Times New Roman" w:cs="Times New Roman"/>
                <w:i/>
                <w:iCs/>
                <w:lang w:eastAsia="cs-CZ"/>
              </w:rPr>
            </w:pPr>
            <w:r w:rsidRPr="00E779F2">
              <w:rPr>
                <w:rFonts w:ascii="Times New Roman" w:eastAsia="Times New Roman" w:hAnsi="Times New Roman" w:cs="Times New Roman"/>
                <w:i/>
                <w:iCs/>
                <w:lang w:eastAsia="cs-CZ"/>
              </w:rPr>
              <w:t>časové osy</w:t>
            </w:r>
          </w:p>
          <w:p w14:paraId="0CE446E4" w14:textId="77777777" w:rsidR="00E779F2" w:rsidRPr="00E779F2" w:rsidRDefault="00E779F2" w:rsidP="00E779F2">
            <w:pPr>
              <w:rPr>
                <w:rFonts w:ascii="Times New Roman" w:eastAsia="Times New Roman" w:hAnsi="Times New Roman" w:cs="Times New Roman"/>
                <w:b/>
                <w:lang w:eastAsia="cs-CZ"/>
              </w:rPr>
            </w:pPr>
          </w:p>
          <w:p w14:paraId="2C8054FF"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Hardware a software</w:t>
            </w:r>
          </w:p>
          <w:p w14:paraId="52498F01"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 xml:space="preserve">Google </w:t>
            </w:r>
            <w:proofErr w:type="spellStart"/>
            <w:r w:rsidRPr="00E779F2">
              <w:rPr>
                <w:rFonts w:ascii="Times New Roman" w:eastAsia="Times New Roman" w:hAnsi="Times New Roman" w:cs="Times New Roman"/>
                <w:i/>
                <w:lang w:eastAsia="cs-CZ"/>
              </w:rPr>
              <w:t>Earth</w:t>
            </w:r>
            <w:proofErr w:type="spellEnd"/>
            <w:r w:rsidRPr="00E779F2">
              <w:rPr>
                <w:rFonts w:ascii="Times New Roman" w:eastAsia="Times New Roman" w:hAnsi="Times New Roman" w:cs="Times New Roman"/>
                <w:i/>
                <w:lang w:eastAsia="cs-CZ"/>
              </w:rPr>
              <w:t xml:space="preserve">  - zobrazení planety Země</w:t>
            </w:r>
          </w:p>
          <w:p w14:paraId="6B00076E" w14:textId="77777777" w:rsidR="00E779F2" w:rsidRPr="00E779F2" w:rsidRDefault="00E779F2" w:rsidP="00E779F2">
            <w:pPr>
              <w:rPr>
                <w:rFonts w:ascii="Times New Roman" w:eastAsia="Times New Roman" w:hAnsi="Times New Roman" w:cs="Times New Roman"/>
                <w:i/>
                <w:lang w:eastAsia="cs-CZ"/>
              </w:rPr>
            </w:pPr>
            <w:proofErr w:type="spellStart"/>
            <w:r w:rsidRPr="00E779F2">
              <w:rPr>
                <w:rFonts w:ascii="Times New Roman" w:eastAsia="Times New Roman" w:hAnsi="Times New Roman" w:cs="Times New Roman"/>
                <w:i/>
                <w:lang w:eastAsia="cs-CZ"/>
              </w:rPr>
              <w:t>Tektorika</w:t>
            </w:r>
            <w:proofErr w:type="spellEnd"/>
            <w:r w:rsidRPr="00E779F2">
              <w:rPr>
                <w:rFonts w:ascii="Times New Roman" w:eastAsia="Times New Roman" w:hAnsi="Times New Roman" w:cs="Times New Roman"/>
                <w:i/>
                <w:lang w:eastAsia="cs-CZ"/>
              </w:rPr>
              <w:t xml:space="preserve"> – práce s webovou tematickou mapou</w:t>
            </w:r>
          </w:p>
          <w:p w14:paraId="7B2A00A4" w14:textId="77777777" w:rsidR="00E779F2" w:rsidRPr="00E779F2" w:rsidRDefault="00E779F2" w:rsidP="00E779F2">
            <w:pPr>
              <w:rPr>
                <w:rFonts w:ascii="Times New Roman" w:eastAsia="Times New Roman" w:hAnsi="Times New Roman" w:cs="Times New Roman"/>
                <w:b/>
                <w:lang w:eastAsia="cs-CZ"/>
              </w:rPr>
            </w:pPr>
          </w:p>
          <w:p w14:paraId="1567932F"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 xml:space="preserve">Data, informace </w:t>
            </w:r>
          </w:p>
          <w:p w14:paraId="41863270"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druhy map, geologické jevy procesů v krajině</w:t>
            </w:r>
          </w:p>
          <w:p w14:paraId="5449CDA6" w14:textId="77777777" w:rsidR="00E779F2" w:rsidRPr="00E779F2" w:rsidRDefault="00E779F2" w:rsidP="00E779F2">
            <w:pPr>
              <w:spacing w:before="120" w:after="120"/>
              <w:rPr>
                <w:rFonts w:ascii="Times New Roman" w:eastAsia="Times New Roman" w:hAnsi="Times New Roman" w:cs="Times New Roman"/>
                <w:b/>
                <w:lang w:eastAsia="cs-CZ"/>
              </w:rPr>
            </w:pPr>
          </w:p>
          <w:p w14:paraId="2E6346C7" w14:textId="77777777" w:rsidR="00E779F2" w:rsidRPr="00E779F2" w:rsidRDefault="00E779F2" w:rsidP="00E779F2">
            <w:pPr>
              <w:spacing w:before="120" w:after="120"/>
              <w:rPr>
                <w:rFonts w:ascii="Times New Roman" w:eastAsia="Times New Roman" w:hAnsi="Times New Roman" w:cs="Times New Roman"/>
                <w:i/>
                <w:lang w:eastAsia="cs-CZ"/>
              </w:rPr>
            </w:pPr>
          </w:p>
          <w:p w14:paraId="319F023B" w14:textId="77777777" w:rsidR="00E779F2" w:rsidRPr="00E779F2" w:rsidRDefault="00E779F2" w:rsidP="00E779F2">
            <w:pPr>
              <w:spacing w:before="120" w:after="120"/>
              <w:rPr>
                <w:rFonts w:ascii="Times New Roman" w:eastAsia="Times New Roman" w:hAnsi="Times New Roman" w:cs="Times New Roman"/>
                <w:b/>
                <w:lang w:eastAsia="cs-CZ"/>
              </w:rPr>
            </w:pPr>
          </w:p>
          <w:p w14:paraId="3C256547" w14:textId="77777777" w:rsidR="00E779F2" w:rsidRPr="00E779F2" w:rsidRDefault="00E779F2" w:rsidP="00E779F2">
            <w:pPr>
              <w:spacing w:before="120" w:after="120"/>
              <w:rPr>
                <w:rFonts w:ascii="Times New Roman" w:eastAsia="Times New Roman" w:hAnsi="Times New Roman" w:cs="Times New Roman"/>
                <w:lang w:eastAsia="cs-CZ"/>
              </w:rPr>
            </w:pPr>
          </w:p>
        </w:tc>
      </w:tr>
      <w:tr w:rsidR="00E779F2" w:rsidRPr="00E779F2" w14:paraId="2DBAB88D" w14:textId="77777777" w:rsidTr="00AF5CC9">
        <w:trPr>
          <w:trHeight w:val="828"/>
        </w:trPr>
        <w:tc>
          <w:tcPr>
            <w:tcW w:w="2559" w:type="dxa"/>
            <w:tcBorders>
              <w:top w:val="single" w:sz="4" w:space="0" w:color="auto"/>
              <w:left w:val="single" w:sz="4" w:space="0" w:color="auto"/>
              <w:bottom w:val="single" w:sz="4" w:space="0" w:color="auto"/>
              <w:right w:val="single" w:sz="4" w:space="0" w:color="auto"/>
            </w:tcBorders>
          </w:tcPr>
          <w:p w14:paraId="20A15D95"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Z-9-2-01</w:t>
            </w:r>
            <w:r w:rsidRPr="00E779F2">
              <w:rPr>
                <w:rFonts w:ascii="Times New Roman" w:eastAsia="Times New Roman" w:hAnsi="Times New Roman" w:cs="Times New Roman"/>
                <w:lang w:eastAsia="cs-CZ"/>
              </w:rPr>
              <w:t xml:space="preserve"> prokáže na konkrétních příkladech tvar planety Země, zhodnotí důsledky pohybů Země na život lidí a organismů</w:t>
            </w:r>
          </w:p>
        </w:tc>
        <w:tc>
          <w:tcPr>
            <w:tcW w:w="2550" w:type="dxa"/>
            <w:tcBorders>
              <w:top w:val="single" w:sz="4" w:space="0" w:color="auto"/>
              <w:left w:val="single" w:sz="4" w:space="0" w:color="auto"/>
              <w:bottom w:val="single" w:sz="4" w:space="0" w:color="auto"/>
              <w:right w:val="single" w:sz="4" w:space="0" w:color="auto"/>
            </w:tcBorders>
          </w:tcPr>
          <w:p w14:paraId="698FF3BF"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hodnotí postavení Země ve Vesmíru</w:t>
            </w:r>
          </w:p>
        </w:tc>
        <w:tc>
          <w:tcPr>
            <w:tcW w:w="4719" w:type="dxa"/>
            <w:tcBorders>
              <w:top w:val="single" w:sz="4" w:space="0" w:color="auto"/>
              <w:left w:val="single" w:sz="4" w:space="0" w:color="auto"/>
              <w:bottom w:val="single" w:sz="4" w:space="0" w:color="auto"/>
              <w:right w:val="single" w:sz="4" w:space="0" w:color="auto"/>
            </w:tcBorders>
          </w:tcPr>
          <w:p w14:paraId="5286D654"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planeta Země, Vesmír, tvar a rozměry Země, pohyby Země</w:t>
            </w:r>
          </w:p>
        </w:tc>
        <w:tc>
          <w:tcPr>
            <w:tcW w:w="2549" w:type="dxa"/>
            <w:vMerge/>
            <w:tcBorders>
              <w:top w:val="single" w:sz="4" w:space="0" w:color="auto"/>
              <w:left w:val="single" w:sz="4" w:space="0" w:color="auto"/>
              <w:bottom w:val="single" w:sz="4" w:space="0" w:color="auto"/>
              <w:right w:val="single" w:sz="4" w:space="0" w:color="auto"/>
            </w:tcBorders>
          </w:tcPr>
          <w:p w14:paraId="19D93C98" w14:textId="77777777" w:rsidR="00E779F2" w:rsidRPr="00E779F2" w:rsidRDefault="00E779F2" w:rsidP="00E779F2">
            <w:pPr>
              <w:spacing w:before="120" w:after="120"/>
              <w:rPr>
                <w:rFonts w:ascii="Times New Roman" w:eastAsia="Times New Roman" w:hAnsi="Times New Roman" w:cs="Times New Roman"/>
                <w:lang w:eastAsia="cs-CZ"/>
              </w:rPr>
            </w:pPr>
          </w:p>
        </w:tc>
        <w:tc>
          <w:tcPr>
            <w:tcW w:w="2492" w:type="dxa"/>
            <w:vMerge/>
            <w:tcBorders>
              <w:top w:val="single" w:sz="4" w:space="0" w:color="auto"/>
              <w:left w:val="single" w:sz="4" w:space="0" w:color="auto"/>
              <w:bottom w:val="single" w:sz="4" w:space="0" w:color="auto"/>
              <w:right w:val="single" w:sz="4" w:space="0" w:color="auto"/>
            </w:tcBorders>
          </w:tcPr>
          <w:p w14:paraId="3DF65229" w14:textId="77777777" w:rsidR="00E779F2" w:rsidRPr="00E779F2" w:rsidRDefault="00E779F2" w:rsidP="00E779F2">
            <w:pPr>
              <w:spacing w:before="120" w:after="120"/>
              <w:rPr>
                <w:rFonts w:ascii="Times New Roman" w:eastAsia="Times New Roman" w:hAnsi="Times New Roman" w:cs="Times New Roman"/>
                <w:lang w:eastAsia="cs-CZ"/>
              </w:rPr>
            </w:pPr>
          </w:p>
        </w:tc>
      </w:tr>
      <w:tr w:rsidR="00E779F2" w:rsidRPr="00E779F2" w14:paraId="299F9172" w14:textId="77777777" w:rsidTr="00AF5CC9">
        <w:trPr>
          <w:trHeight w:val="828"/>
        </w:trPr>
        <w:tc>
          <w:tcPr>
            <w:tcW w:w="2559" w:type="dxa"/>
            <w:tcBorders>
              <w:top w:val="single" w:sz="4" w:space="0" w:color="auto"/>
              <w:left w:val="single" w:sz="4" w:space="0" w:color="auto"/>
              <w:bottom w:val="single" w:sz="4" w:space="0" w:color="auto"/>
              <w:right w:val="single" w:sz="4" w:space="0" w:color="auto"/>
            </w:tcBorders>
          </w:tcPr>
          <w:p w14:paraId="6F46C1E7"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Z-9-1-02</w:t>
            </w:r>
            <w:r w:rsidRPr="00E779F2">
              <w:rPr>
                <w:rFonts w:ascii="Times New Roman" w:eastAsia="Times New Roman" w:hAnsi="Times New Roman" w:cs="Times New Roman"/>
                <w:lang w:eastAsia="cs-CZ"/>
              </w:rPr>
              <w:t xml:space="preserve"> používá s porozuměním základní geografickou, topografickou a kartografickou terminologii</w:t>
            </w:r>
          </w:p>
        </w:tc>
        <w:tc>
          <w:tcPr>
            <w:tcW w:w="2550" w:type="dxa"/>
            <w:tcBorders>
              <w:top w:val="single" w:sz="4" w:space="0" w:color="auto"/>
              <w:left w:val="single" w:sz="4" w:space="0" w:color="auto"/>
              <w:bottom w:val="single" w:sz="4" w:space="0" w:color="auto"/>
              <w:right w:val="single" w:sz="4" w:space="0" w:color="auto"/>
            </w:tcBorders>
          </w:tcPr>
          <w:p w14:paraId="08899C1B"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používá s porozuměním základní topografickou a kartografickou terminologii, pracuje s glóbem jako se zmenšeným modelem Země, používá s porozuměním mapy a plány, vytváří myšlenkové mapy regionu, ve kterém žije</w:t>
            </w:r>
          </w:p>
        </w:tc>
        <w:tc>
          <w:tcPr>
            <w:tcW w:w="4719" w:type="dxa"/>
            <w:tcBorders>
              <w:top w:val="single" w:sz="4" w:space="0" w:color="auto"/>
              <w:left w:val="single" w:sz="4" w:space="0" w:color="auto"/>
              <w:bottom w:val="single" w:sz="4" w:space="0" w:color="auto"/>
              <w:right w:val="single" w:sz="4" w:space="0" w:color="auto"/>
            </w:tcBorders>
          </w:tcPr>
          <w:p w14:paraId="32965219" w14:textId="77777777" w:rsid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glóbus a mapa, mapa, glóbus, určování zeměpisné polohy, polohopis, výškopis na mapách, čas na zeměkouli, práce s mapou</w:t>
            </w:r>
          </w:p>
          <w:p w14:paraId="47CAC43C" w14:textId="77777777" w:rsidR="00E732FB" w:rsidRPr="00E732FB" w:rsidRDefault="00E732FB" w:rsidP="00E732FB">
            <w:pPr>
              <w:rPr>
                <w:rFonts w:ascii="Times New Roman" w:eastAsia="Times New Roman" w:hAnsi="Times New Roman" w:cs="Times New Roman"/>
                <w:lang w:eastAsia="cs-CZ"/>
              </w:rPr>
            </w:pPr>
          </w:p>
          <w:p w14:paraId="7B201251" w14:textId="77777777" w:rsidR="00E732FB" w:rsidRPr="00E732FB" w:rsidRDefault="00E732FB" w:rsidP="00E732FB">
            <w:pPr>
              <w:rPr>
                <w:rFonts w:ascii="Times New Roman" w:eastAsia="Times New Roman" w:hAnsi="Times New Roman" w:cs="Times New Roman"/>
                <w:lang w:eastAsia="cs-CZ"/>
              </w:rPr>
            </w:pPr>
          </w:p>
          <w:p w14:paraId="75B74DD2" w14:textId="77777777" w:rsidR="00E732FB" w:rsidRPr="00E732FB" w:rsidRDefault="00E732FB" w:rsidP="00E732FB">
            <w:pPr>
              <w:rPr>
                <w:rFonts w:ascii="Times New Roman" w:eastAsia="Times New Roman" w:hAnsi="Times New Roman" w:cs="Times New Roman"/>
                <w:lang w:eastAsia="cs-CZ"/>
              </w:rPr>
            </w:pPr>
          </w:p>
          <w:p w14:paraId="43F08DBB" w14:textId="77777777" w:rsidR="00E732FB" w:rsidRPr="00E732FB" w:rsidRDefault="00E732FB" w:rsidP="00E732FB">
            <w:pPr>
              <w:rPr>
                <w:rFonts w:ascii="Times New Roman" w:eastAsia="Times New Roman" w:hAnsi="Times New Roman" w:cs="Times New Roman"/>
                <w:lang w:eastAsia="cs-CZ"/>
              </w:rPr>
            </w:pPr>
          </w:p>
          <w:p w14:paraId="2C2C6014" w14:textId="77777777" w:rsidR="00E732FB" w:rsidRDefault="00E732FB" w:rsidP="00E732FB">
            <w:pPr>
              <w:rPr>
                <w:rFonts w:ascii="Times New Roman" w:eastAsia="Times New Roman" w:hAnsi="Times New Roman" w:cs="Times New Roman"/>
                <w:lang w:eastAsia="cs-CZ"/>
              </w:rPr>
            </w:pPr>
          </w:p>
          <w:p w14:paraId="59F9E6EA" w14:textId="77777777" w:rsidR="00E732FB" w:rsidRPr="00E732FB" w:rsidRDefault="00E732FB" w:rsidP="00E732FB">
            <w:pPr>
              <w:rPr>
                <w:rFonts w:ascii="Times New Roman" w:eastAsia="Times New Roman" w:hAnsi="Times New Roman" w:cs="Times New Roman"/>
                <w:lang w:eastAsia="cs-CZ"/>
              </w:rPr>
            </w:pPr>
          </w:p>
          <w:p w14:paraId="561B7117" w14:textId="77777777" w:rsidR="00E732FB" w:rsidRPr="00E732FB" w:rsidRDefault="00E732FB" w:rsidP="00E732FB">
            <w:pPr>
              <w:rPr>
                <w:rFonts w:ascii="Times New Roman" w:eastAsia="Times New Roman" w:hAnsi="Times New Roman" w:cs="Times New Roman"/>
                <w:lang w:eastAsia="cs-CZ"/>
              </w:rPr>
            </w:pPr>
          </w:p>
          <w:p w14:paraId="0909DBC9" w14:textId="77777777" w:rsidR="00E732FB" w:rsidRDefault="00E732FB" w:rsidP="00E732FB">
            <w:pPr>
              <w:rPr>
                <w:rFonts w:ascii="Times New Roman" w:eastAsia="Times New Roman" w:hAnsi="Times New Roman" w:cs="Times New Roman"/>
                <w:lang w:eastAsia="cs-CZ"/>
              </w:rPr>
            </w:pPr>
          </w:p>
          <w:p w14:paraId="22365B8D" w14:textId="75CE5E70" w:rsidR="00E732FB" w:rsidRPr="00E732FB" w:rsidRDefault="00E732FB" w:rsidP="00E732FB">
            <w:pPr>
              <w:jc w:val="center"/>
              <w:rPr>
                <w:rFonts w:ascii="Times New Roman" w:eastAsia="Times New Roman" w:hAnsi="Times New Roman" w:cs="Times New Roman"/>
                <w:lang w:eastAsia="cs-CZ"/>
              </w:rPr>
            </w:pPr>
          </w:p>
        </w:tc>
        <w:tc>
          <w:tcPr>
            <w:tcW w:w="2549" w:type="dxa"/>
            <w:vMerge/>
            <w:tcBorders>
              <w:top w:val="single" w:sz="4" w:space="0" w:color="auto"/>
              <w:left w:val="single" w:sz="4" w:space="0" w:color="auto"/>
              <w:bottom w:val="single" w:sz="4" w:space="0" w:color="auto"/>
              <w:right w:val="single" w:sz="4" w:space="0" w:color="auto"/>
            </w:tcBorders>
          </w:tcPr>
          <w:p w14:paraId="1A62FC5A" w14:textId="77777777" w:rsidR="00E779F2" w:rsidRPr="00E779F2" w:rsidRDefault="00E779F2" w:rsidP="00E779F2">
            <w:pPr>
              <w:spacing w:before="120" w:after="120"/>
              <w:rPr>
                <w:rFonts w:ascii="Times New Roman" w:eastAsia="Times New Roman" w:hAnsi="Times New Roman" w:cs="Times New Roman"/>
                <w:lang w:eastAsia="cs-CZ"/>
              </w:rPr>
            </w:pPr>
          </w:p>
        </w:tc>
        <w:tc>
          <w:tcPr>
            <w:tcW w:w="2492" w:type="dxa"/>
            <w:vMerge/>
            <w:tcBorders>
              <w:top w:val="single" w:sz="4" w:space="0" w:color="auto"/>
              <w:left w:val="single" w:sz="4" w:space="0" w:color="auto"/>
              <w:bottom w:val="single" w:sz="4" w:space="0" w:color="auto"/>
              <w:right w:val="single" w:sz="4" w:space="0" w:color="auto"/>
            </w:tcBorders>
          </w:tcPr>
          <w:p w14:paraId="6277D126" w14:textId="77777777" w:rsidR="00E779F2" w:rsidRPr="00E779F2" w:rsidRDefault="00E779F2" w:rsidP="00E779F2">
            <w:pPr>
              <w:shd w:val="clear" w:color="auto" w:fill="F6F8FA"/>
              <w:spacing w:before="120" w:after="120"/>
              <w:rPr>
                <w:rFonts w:ascii="Times New Roman" w:eastAsia="Times New Roman" w:hAnsi="Times New Roman" w:cs="Times New Roman"/>
                <w:lang w:eastAsia="cs-CZ"/>
              </w:rPr>
            </w:pPr>
          </w:p>
        </w:tc>
      </w:tr>
      <w:tr w:rsidR="00E779F2" w:rsidRPr="00E779F2" w14:paraId="1BF9537D" w14:textId="77777777" w:rsidTr="00AF5CC9">
        <w:trPr>
          <w:trHeight w:val="828"/>
        </w:trPr>
        <w:tc>
          <w:tcPr>
            <w:tcW w:w="2559" w:type="dxa"/>
            <w:tcBorders>
              <w:top w:val="single" w:sz="4" w:space="0" w:color="auto"/>
              <w:left w:val="single" w:sz="4" w:space="0" w:color="auto"/>
              <w:bottom w:val="single" w:sz="4" w:space="0" w:color="auto"/>
              <w:right w:val="single" w:sz="4" w:space="0" w:color="auto"/>
            </w:tcBorders>
          </w:tcPr>
          <w:p w14:paraId="699B98CE"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Z-9-2-03</w:t>
            </w:r>
            <w:r w:rsidRPr="00E779F2">
              <w:rPr>
                <w:rFonts w:ascii="Times New Roman" w:eastAsia="Times New Roman" w:hAnsi="Times New Roman" w:cs="Times New Roman"/>
                <w:lang w:eastAsia="cs-CZ"/>
              </w:rPr>
              <w:t xml:space="preserve"> porovná působení vnitřních a vnějších procesů v přírodní sféře a jejich vliv </w:t>
            </w:r>
            <w:r w:rsidRPr="00E779F2">
              <w:rPr>
                <w:rFonts w:ascii="Times New Roman" w:eastAsia="Times New Roman" w:hAnsi="Times New Roman" w:cs="Times New Roman"/>
                <w:lang w:eastAsia="cs-CZ"/>
              </w:rPr>
              <w:lastRenderedPageBreak/>
              <w:t>na přírodu a na lidskou společnost</w:t>
            </w:r>
          </w:p>
        </w:tc>
        <w:tc>
          <w:tcPr>
            <w:tcW w:w="2550" w:type="dxa"/>
            <w:tcBorders>
              <w:top w:val="single" w:sz="4" w:space="0" w:color="auto"/>
              <w:left w:val="single" w:sz="4" w:space="0" w:color="auto"/>
              <w:bottom w:val="single" w:sz="4" w:space="0" w:color="auto"/>
              <w:right w:val="single" w:sz="4" w:space="0" w:color="auto"/>
            </w:tcBorders>
          </w:tcPr>
          <w:p w14:paraId="1142013D"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lastRenderedPageBreak/>
              <w:t xml:space="preserve">rozlišuje a porovnává složky a prvky přírodní sféry, jejich vzájemnou souvislost, rozeznává a </w:t>
            </w:r>
            <w:r w:rsidRPr="00E779F2">
              <w:rPr>
                <w:rFonts w:ascii="Times New Roman" w:eastAsia="Times New Roman" w:hAnsi="Times New Roman" w:cs="Times New Roman"/>
                <w:lang w:eastAsia="cs-CZ"/>
              </w:rPr>
              <w:lastRenderedPageBreak/>
              <w:t>porovnává tvary zemského povrchu, porovnává působení vnitřních a vnějších procesů v přírodní sféře a jejich vliv na přírodu a lidskou společnost, uvádí konkrétní příklady ovlivňování přírodní sféry lidmi</w:t>
            </w:r>
          </w:p>
        </w:tc>
        <w:tc>
          <w:tcPr>
            <w:tcW w:w="4719" w:type="dxa"/>
            <w:tcBorders>
              <w:top w:val="single" w:sz="4" w:space="0" w:color="auto"/>
              <w:left w:val="single" w:sz="4" w:space="0" w:color="auto"/>
              <w:bottom w:val="single" w:sz="4" w:space="0" w:color="auto"/>
              <w:right w:val="single" w:sz="4" w:space="0" w:color="auto"/>
            </w:tcBorders>
          </w:tcPr>
          <w:p w14:paraId="2C3631F1"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lastRenderedPageBreak/>
              <w:t xml:space="preserve">přírodní obraz Země, stavba zemského tělesa, litosféra, atmosféra, hydrosféra rozdělení vodstva (povrchová voda, oceány, povrchová voda na souši, podzemní voda, ledovce), působení vody v </w:t>
            </w:r>
            <w:r w:rsidRPr="00E779F2">
              <w:rPr>
                <w:rFonts w:ascii="Times New Roman" w:eastAsia="Times New Roman" w:hAnsi="Times New Roman" w:cs="Times New Roman"/>
                <w:lang w:eastAsia="cs-CZ"/>
              </w:rPr>
              <w:lastRenderedPageBreak/>
              <w:t>krajině, pedosféra, biosféra, šířkové a výškové pásy krajiny</w:t>
            </w:r>
          </w:p>
        </w:tc>
        <w:tc>
          <w:tcPr>
            <w:tcW w:w="2549" w:type="dxa"/>
            <w:vMerge/>
            <w:tcBorders>
              <w:top w:val="single" w:sz="4" w:space="0" w:color="auto"/>
              <w:left w:val="single" w:sz="4" w:space="0" w:color="auto"/>
              <w:bottom w:val="single" w:sz="4" w:space="0" w:color="auto"/>
              <w:right w:val="single" w:sz="4" w:space="0" w:color="auto"/>
            </w:tcBorders>
          </w:tcPr>
          <w:p w14:paraId="3626A78B" w14:textId="77777777" w:rsidR="00E779F2" w:rsidRPr="00E779F2" w:rsidRDefault="00E779F2" w:rsidP="00E779F2">
            <w:pPr>
              <w:spacing w:before="120" w:after="120"/>
              <w:rPr>
                <w:rFonts w:ascii="Times New Roman" w:eastAsia="Times New Roman" w:hAnsi="Times New Roman" w:cs="Times New Roman"/>
                <w:lang w:eastAsia="cs-CZ"/>
              </w:rPr>
            </w:pPr>
          </w:p>
        </w:tc>
        <w:tc>
          <w:tcPr>
            <w:tcW w:w="2492" w:type="dxa"/>
            <w:vMerge/>
            <w:tcBorders>
              <w:top w:val="single" w:sz="4" w:space="0" w:color="auto"/>
              <w:left w:val="single" w:sz="4" w:space="0" w:color="auto"/>
              <w:bottom w:val="single" w:sz="4" w:space="0" w:color="auto"/>
              <w:right w:val="single" w:sz="4" w:space="0" w:color="auto"/>
            </w:tcBorders>
          </w:tcPr>
          <w:p w14:paraId="03F653CB" w14:textId="77777777" w:rsidR="00E779F2" w:rsidRPr="00E779F2" w:rsidRDefault="00E779F2" w:rsidP="00E779F2">
            <w:pPr>
              <w:spacing w:before="120" w:after="120"/>
              <w:rPr>
                <w:rFonts w:ascii="Times New Roman" w:eastAsia="Times New Roman" w:hAnsi="Times New Roman" w:cs="Times New Roman"/>
                <w:lang w:eastAsia="cs-CZ"/>
              </w:rPr>
            </w:pPr>
          </w:p>
        </w:tc>
      </w:tr>
      <w:tr w:rsidR="00E779F2" w:rsidRPr="00E779F2" w14:paraId="712F0F26" w14:textId="77777777" w:rsidTr="00AF5CC9">
        <w:trPr>
          <w:trHeight w:val="828"/>
        </w:trPr>
        <w:tc>
          <w:tcPr>
            <w:tcW w:w="2559" w:type="dxa"/>
            <w:tcBorders>
              <w:top w:val="single" w:sz="4" w:space="0" w:color="auto"/>
              <w:left w:val="single" w:sz="4" w:space="0" w:color="auto"/>
              <w:bottom w:val="single" w:sz="4" w:space="0" w:color="auto"/>
              <w:right w:val="single" w:sz="4" w:space="0" w:color="auto"/>
            </w:tcBorders>
          </w:tcPr>
          <w:p w14:paraId="4704937D"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Z-9-2-02</w:t>
            </w:r>
            <w:r w:rsidRPr="00E779F2">
              <w:rPr>
                <w:rFonts w:ascii="Times New Roman" w:eastAsia="Times New Roman" w:hAnsi="Times New Roman" w:cs="Times New Roman"/>
                <w:lang w:eastAsia="cs-CZ"/>
              </w:rPr>
              <w:t xml:space="preserve"> rozlišuje a porovnává složky a prvky přírodní sféry, jejich vzájemnou souvislost a podmíněnost, rozeznává, pojmenuje a klasifikuje tvary zemského povrchu</w:t>
            </w:r>
          </w:p>
        </w:tc>
        <w:tc>
          <w:tcPr>
            <w:tcW w:w="2550" w:type="dxa"/>
            <w:tcBorders>
              <w:top w:val="single" w:sz="4" w:space="0" w:color="auto"/>
              <w:left w:val="single" w:sz="4" w:space="0" w:color="auto"/>
              <w:bottom w:val="single" w:sz="4" w:space="0" w:color="auto"/>
              <w:right w:val="single" w:sz="4" w:space="0" w:color="auto"/>
            </w:tcBorders>
          </w:tcPr>
          <w:p w14:paraId="159AFB47"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na konkrétních příkladech prokazuje tvar Země a hodnotí důsledky pohybů Země na život lidí i ostatních organismů</w:t>
            </w:r>
          </w:p>
        </w:tc>
        <w:tc>
          <w:tcPr>
            <w:tcW w:w="4719" w:type="dxa"/>
            <w:tcBorders>
              <w:top w:val="single" w:sz="4" w:space="0" w:color="auto"/>
              <w:left w:val="single" w:sz="4" w:space="0" w:color="auto"/>
              <w:bottom w:val="single" w:sz="4" w:space="0" w:color="auto"/>
              <w:right w:val="single" w:sz="4" w:space="0" w:color="auto"/>
            </w:tcBorders>
          </w:tcPr>
          <w:p w14:paraId="75A6969A"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planeta Země - tvar, velikost, pohyby Země, střídání dne a noci i ročních období, čas a jeho rozlišení místní a světový čas (časová pásma)</w:t>
            </w:r>
          </w:p>
        </w:tc>
        <w:tc>
          <w:tcPr>
            <w:tcW w:w="2549" w:type="dxa"/>
            <w:vMerge/>
            <w:tcBorders>
              <w:top w:val="single" w:sz="4" w:space="0" w:color="auto"/>
              <w:left w:val="single" w:sz="4" w:space="0" w:color="auto"/>
              <w:bottom w:val="single" w:sz="4" w:space="0" w:color="auto"/>
              <w:right w:val="single" w:sz="4" w:space="0" w:color="auto"/>
            </w:tcBorders>
          </w:tcPr>
          <w:p w14:paraId="12EC7A8C" w14:textId="77777777" w:rsidR="00E779F2" w:rsidRPr="00E779F2" w:rsidRDefault="00E779F2" w:rsidP="00E779F2">
            <w:pPr>
              <w:spacing w:before="120" w:after="120"/>
              <w:rPr>
                <w:rFonts w:ascii="Times New Roman" w:eastAsia="Times New Roman" w:hAnsi="Times New Roman" w:cs="Times New Roman"/>
                <w:lang w:eastAsia="cs-CZ"/>
              </w:rPr>
            </w:pPr>
          </w:p>
        </w:tc>
        <w:tc>
          <w:tcPr>
            <w:tcW w:w="2492" w:type="dxa"/>
            <w:vMerge/>
            <w:tcBorders>
              <w:top w:val="single" w:sz="4" w:space="0" w:color="auto"/>
              <w:left w:val="single" w:sz="4" w:space="0" w:color="auto"/>
              <w:bottom w:val="single" w:sz="4" w:space="0" w:color="auto"/>
              <w:right w:val="single" w:sz="4" w:space="0" w:color="auto"/>
            </w:tcBorders>
          </w:tcPr>
          <w:p w14:paraId="15261638" w14:textId="77777777" w:rsidR="00E779F2" w:rsidRPr="00E779F2" w:rsidRDefault="00E779F2" w:rsidP="00E779F2">
            <w:pPr>
              <w:spacing w:before="120" w:after="120"/>
              <w:rPr>
                <w:rFonts w:ascii="Times New Roman" w:eastAsia="Times New Roman" w:hAnsi="Times New Roman" w:cs="Times New Roman"/>
                <w:lang w:eastAsia="cs-CZ"/>
              </w:rPr>
            </w:pPr>
          </w:p>
        </w:tc>
      </w:tr>
    </w:tbl>
    <w:p w14:paraId="0F0A124A" w14:textId="77777777" w:rsidR="00B5434F" w:rsidRDefault="00B5434F">
      <w:pPr>
        <w:rPr>
          <w:rFonts w:ascii="Times New Roman" w:eastAsia="Times New Roman" w:hAnsi="Times New Roman" w:cs="Times New Roman"/>
          <w:kern w:val="0"/>
          <w:sz w:val="24"/>
          <w:szCs w:val="24"/>
          <w:lang w:eastAsia="cs-CZ"/>
          <w14:ligatures w14:val="none"/>
        </w:rPr>
      </w:pPr>
      <w:r>
        <w:rPr>
          <w:rFonts w:ascii="Times New Roman" w:eastAsia="Times New Roman" w:hAnsi="Times New Roman" w:cs="Times New Roman"/>
          <w:kern w:val="0"/>
          <w:sz w:val="24"/>
          <w:szCs w:val="24"/>
          <w:lang w:eastAsia="cs-CZ"/>
          <w14:ligatures w14:val="none"/>
        </w:rPr>
        <w:br w:type="page"/>
      </w:r>
    </w:p>
    <w:tbl>
      <w:tblPr>
        <w:tblStyle w:val="Mkatabulky"/>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534"/>
        <w:gridCol w:w="2551"/>
        <w:gridCol w:w="4738"/>
        <w:gridCol w:w="2549"/>
        <w:gridCol w:w="2507"/>
      </w:tblGrid>
      <w:tr w:rsidR="00E779F2" w:rsidRPr="00E779F2" w14:paraId="03B5B688" w14:textId="77777777" w:rsidTr="00AF5CC9">
        <w:trPr>
          <w:trHeight w:val="521"/>
        </w:trPr>
        <w:tc>
          <w:tcPr>
            <w:tcW w:w="14879" w:type="dxa"/>
            <w:gridSpan w:val="5"/>
            <w:tcBorders>
              <w:top w:val="single" w:sz="4" w:space="0" w:color="auto"/>
              <w:left w:val="single" w:sz="4" w:space="0" w:color="auto"/>
              <w:bottom w:val="single" w:sz="4" w:space="0" w:color="auto"/>
              <w:right w:val="single" w:sz="4" w:space="0" w:color="auto"/>
            </w:tcBorders>
            <w:shd w:val="clear" w:color="auto" w:fill="00B0F0"/>
          </w:tcPr>
          <w:p w14:paraId="021BE891" w14:textId="77777777" w:rsidR="00E779F2" w:rsidRPr="00E779F2" w:rsidRDefault="00E779F2" w:rsidP="00E779F2">
            <w:pPr>
              <w:spacing w:before="120" w:after="120"/>
              <w:jc w:val="center"/>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lastRenderedPageBreak/>
              <w:t>Zeměpis 6. ročník – minimální doporučená úroveň</w:t>
            </w:r>
          </w:p>
        </w:tc>
      </w:tr>
      <w:tr w:rsidR="00E779F2" w:rsidRPr="00E779F2" w14:paraId="6E5A2050" w14:textId="77777777" w:rsidTr="00AF5CC9">
        <w:tc>
          <w:tcPr>
            <w:tcW w:w="2534" w:type="dxa"/>
            <w:tcBorders>
              <w:top w:val="single" w:sz="4" w:space="0" w:color="auto"/>
              <w:left w:val="single" w:sz="4" w:space="0" w:color="auto"/>
              <w:bottom w:val="single" w:sz="4" w:space="0" w:color="auto"/>
              <w:right w:val="single" w:sz="4" w:space="0" w:color="auto"/>
            </w:tcBorders>
            <w:shd w:val="clear" w:color="auto" w:fill="00B0F0"/>
          </w:tcPr>
          <w:p w14:paraId="6D282731"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Výstupy RVP-ZV</w:t>
            </w:r>
          </w:p>
        </w:tc>
        <w:tc>
          <w:tcPr>
            <w:tcW w:w="2551" w:type="dxa"/>
            <w:tcBorders>
              <w:top w:val="single" w:sz="4" w:space="0" w:color="auto"/>
              <w:left w:val="single" w:sz="4" w:space="0" w:color="auto"/>
              <w:bottom w:val="single" w:sz="4" w:space="0" w:color="auto"/>
              <w:right w:val="single" w:sz="4" w:space="0" w:color="auto"/>
            </w:tcBorders>
            <w:shd w:val="clear" w:color="auto" w:fill="00B0F0"/>
          </w:tcPr>
          <w:p w14:paraId="387484F1"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ŠVP výstupy</w:t>
            </w:r>
          </w:p>
        </w:tc>
        <w:tc>
          <w:tcPr>
            <w:tcW w:w="4738" w:type="dxa"/>
            <w:tcBorders>
              <w:top w:val="single" w:sz="4" w:space="0" w:color="auto"/>
              <w:left w:val="single" w:sz="4" w:space="0" w:color="auto"/>
              <w:bottom w:val="single" w:sz="4" w:space="0" w:color="auto"/>
              <w:right w:val="single" w:sz="4" w:space="0" w:color="auto"/>
            </w:tcBorders>
            <w:shd w:val="clear" w:color="auto" w:fill="00B0F0"/>
          </w:tcPr>
          <w:p w14:paraId="691CEFBC"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Učivo</w:t>
            </w:r>
          </w:p>
        </w:tc>
        <w:tc>
          <w:tcPr>
            <w:tcW w:w="2549" w:type="dxa"/>
            <w:tcBorders>
              <w:top w:val="single" w:sz="4" w:space="0" w:color="auto"/>
              <w:left w:val="single" w:sz="4" w:space="0" w:color="auto"/>
              <w:bottom w:val="single" w:sz="4" w:space="0" w:color="auto"/>
              <w:right w:val="single" w:sz="4" w:space="0" w:color="auto"/>
            </w:tcBorders>
            <w:shd w:val="clear" w:color="auto" w:fill="00B0F0"/>
          </w:tcPr>
          <w:p w14:paraId="1625E580"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Průřezová témata</w:t>
            </w:r>
          </w:p>
        </w:tc>
        <w:tc>
          <w:tcPr>
            <w:tcW w:w="2507" w:type="dxa"/>
            <w:tcBorders>
              <w:top w:val="single" w:sz="4" w:space="0" w:color="auto"/>
              <w:left w:val="single" w:sz="4" w:space="0" w:color="auto"/>
              <w:bottom w:val="single" w:sz="4" w:space="0" w:color="auto"/>
              <w:right w:val="single" w:sz="4" w:space="0" w:color="auto"/>
            </w:tcBorders>
            <w:shd w:val="clear" w:color="auto" w:fill="00B0F0"/>
          </w:tcPr>
          <w:p w14:paraId="46E2300C" w14:textId="63878475" w:rsidR="00E779F2" w:rsidRPr="00E779F2" w:rsidRDefault="00E732FB" w:rsidP="00E779F2">
            <w:pPr>
              <w:spacing w:before="120" w:after="120"/>
              <w:rPr>
                <w:rFonts w:ascii="Times New Roman" w:eastAsia="Times New Roman" w:hAnsi="Times New Roman" w:cs="Times New Roman"/>
                <w:b/>
                <w:i/>
                <w:iCs/>
                <w:sz w:val="24"/>
                <w:szCs w:val="24"/>
                <w:lang w:eastAsia="cs-CZ"/>
              </w:rPr>
            </w:pPr>
            <w:r>
              <w:rPr>
                <w:rFonts w:ascii="Times New Roman" w:eastAsia="Times New Roman" w:hAnsi="Times New Roman" w:cs="Times New Roman"/>
                <w:b/>
                <w:iCs/>
                <w:sz w:val="24"/>
                <w:szCs w:val="24"/>
                <w:lang w:eastAsia="cs-CZ"/>
              </w:rPr>
              <w:t>Poznámky</w:t>
            </w:r>
          </w:p>
        </w:tc>
      </w:tr>
      <w:tr w:rsidR="00E779F2" w:rsidRPr="00E779F2" w14:paraId="5FEC8A26" w14:textId="77777777" w:rsidTr="00AF5CC9">
        <w:trPr>
          <w:trHeight w:val="828"/>
        </w:trPr>
        <w:tc>
          <w:tcPr>
            <w:tcW w:w="2534" w:type="dxa"/>
            <w:tcBorders>
              <w:top w:val="single" w:sz="4" w:space="0" w:color="auto"/>
              <w:left w:val="single" w:sz="4" w:space="0" w:color="auto"/>
              <w:bottom w:val="single" w:sz="4" w:space="0" w:color="auto"/>
              <w:right w:val="single" w:sz="4" w:space="0" w:color="auto"/>
            </w:tcBorders>
          </w:tcPr>
          <w:p w14:paraId="129682BE"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Z-9-1-02p</w:t>
            </w:r>
            <w:r w:rsidRPr="00E779F2">
              <w:rPr>
                <w:rFonts w:ascii="Times New Roman" w:eastAsia="Times New Roman" w:hAnsi="Times New Roman" w:cs="Times New Roman"/>
                <w:lang w:eastAsia="cs-CZ"/>
              </w:rPr>
              <w:t xml:space="preserve"> rozumí základní geografické, topografické a kartografické terminologii</w:t>
            </w:r>
          </w:p>
        </w:tc>
        <w:tc>
          <w:tcPr>
            <w:tcW w:w="2551" w:type="dxa"/>
            <w:tcBorders>
              <w:top w:val="single" w:sz="4" w:space="0" w:color="auto"/>
              <w:left w:val="single" w:sz="4" w:space="0" w:color="auto"/>
              <w:bottom w:val="single" w:sz="4" w:space="0" w:color="auto"/>
              <w:right w:val="single" w:sz="4" w:space="0" w:color="auto"/>
            </w:tcBorders>
          </w:tcPr>
          <w:p w14:paraId="3322793B"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chápe význam geografie pro člověka</w:t>
            </w:r>
          </w:p>
          <w:p w14:paraId="4C91ADD7"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rozlišuje základní obory geografie s porozuměním používá základní geografickou terminologii</w:t>
            </w:r>
          </w:p>
        </w:tc>
        <w:tc>
          <w:tcPr>
            <w:tcW w:w="4738" w:type="dxa"/>
            <w:tcBorders>
              <w:top w:val="single" w:sz="4" w:space="0" w:color="auto"/>
              <w:left w:val="single" w:sz="4" w:space="0" w:color="auto"/>
              <w:bottom w:val="single" w:sz="4" w:space="0" w:color="auto"/>
              <w:right w:val="single" w:sz="4" w:space="0" w:color="auto"/>
            </w:tcBorders>
          </w:tcPr>
          <w:p w14:paraId="0BC6F00B"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úvod do zeměpisu</w:t>
            </w:r>
          </w:p>
        </w:tc>
        <w:tc>
          <w:tcPr>
            <w:tcW w:w="2549" w:type="dxa"/>
            <w:vMerge w:val="restart"/>
            <w:tcBorders>
              <w:top w:val="single" w:sz="4" w:space="0" w:color="auto"/>
              <w:left w:val="single" w:sz="4" w:space="0" w:color="auto"/>
              <w:bottom w:val="single" w:sz="4" w:space="0" w:color="auto"/>
              <w:right w:val="single" w:sz="4" w:space="0" w:color="auto"/>
            </w:tcBorders>
          </w:tcPr>
          <w:p w14:paraId="69F38ECA" w14:textId="77777777" w:rsidR="00E779F2" w:rsidRPr="00E779F2" w:rsidRDefault="00E779F2" w:rsidP="00E779F2">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OSV</w:t>
            </w:r>
            <w:r w:rsidRPr="00E779F2">
              <w:rPr>
                <w:rFonts w:ascii="Times New Roman" w:eastAsia="Times New Roman" w:hAnsi="Times New Roman" w:cs="Times New Roman"/>
                <w:lang w:eastAsia="cs-CZ"/>
              </w:rPr>
              <w:t xml:space="preserve"> </w:t>
            </w:r>
          </w:p>
          <w:p w14:paraId="3FB9CF72" w14:textId="77777777" w:rsidR="00E779F2" w:rsidRPr="00E779F2" w:rsidRDefault="00E779F2" w:rsidP="00E779F2">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rozvoj schopností poznávání </w:t>
            </w:r>
          </w:p>
          <w:p w14:paraId="5658301D"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cvičení dovedností a zapamatování</w:t>
            </w:r>
          </w:p>
          <w:p w14:paraId="103AB15D" w14:textId="77777777" w:rsidR="00E779F2" w:rsidRPr="00E779F2" w:rsidRDefault="00E779F2" w:rsidP="00E779F2">
            <w:pPr>
              <w:rPr>
                <w:rFonts w:ascii="Times New Roman" w:eastAsia="Times New Roman" w:hAnsi="Times New Roman" w:cs="Times New Roman"/>
                <w:lang w:eastAsia="cs-CZ"/>
              </w:rPr>
            </w:pPr>
          </w:p>
          <w:p w14:paraId="36B2F4AF" w14:textId="77777777" w:rsidR="00E779F2" w:rsidRPr="00E779F2" w:rsidRDefault="00E779F2" w:rsidP="00E779F2">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VDO</w:t>
            </w:r>
            <w:r w:rsidRPr="00E779F2">
              <w:rPr>
                <w:rFonts w:ascii="Times New Roman" w:eastAsia="Times New Roman" w:hAnsi="Times New Roman" w:cs="Times New Roman"/>
                <w:lang w:eastAsia="cs-CZ"/>
              </w:rPr>
              <w:t xml:space="preserve"> </w:t>
            </w:r>
          </w:p>
          <w:p w14:paraId="0A61A463" w14:textId="77777777" w:rsidR="00E779F2" w:rsidRPr="00E779F2" w:rsidRDefault="00E779F2" w:rsidP="00E779F2">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občanská společnost a škola </w:t>
            </w:r>
          </w:p>
          <w:p w14:paraId="5EEC1007"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demokratická atmosféra a demokratické vztahy ve škole</w:t>
            </w:r>
          </w:p>
          <w:p w14:paraId="212FC0E0" w14:textId="77777777" w:rsidR="00E779F2" w:rsidRPr="00E779F2" w:rsidRDefault="00E779F2" w:rsidP="00E779F2">
            <w:pPr>
              <w:rPr>
                <w:rFonts w:ascii="Times New Roman" w:eastAsia="Times New Roman" w:hAnsi="Times New Roman" w:cs="Times New Roman"/>
                <w:b/>
                <w:lang w:eastAsia="cs-CZ"/>
              </w:rPr>
            </w:pPr>
          </w:p>
          <w:p w14:paraId="40070D2B" w14:textId="77777777" w:rsidR="00E779F2" w:rsidRPr="00E779F2" w:rsidRDefault="00E779F2" w:rsidP="00E779F2">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VMEGS</w:t>
            </w:r>
            <w:r w:rsidRPr="00E779F2">
              <w:rPr>
                <w:rFonts w:ascii="Times New Roman" w:eastAsia="Times New Roman" w:hAnsi="Times New Roman" w:cs="Times New Roman"/>
                <w:lang w:eastAsia="cs-CZ"/>
              </w:rPr>
              <w:t xml:space="preserve"> </w:t>
            </w:r>
          </w:p>
          <w:p w14:paraId="69910283" w14:textId="77777777" w:rsidR="00E779F2" w:rsidRPr="00E779F2" w:rsidRDefault="00E779F2" w:rsidP="00E779F2">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objevujeme Evropu a svět </w:t>
            </w:r>
          </w:p>
          <w:p w14:paraId="7B1A37E6"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Evropa a svět</w:t>
            </w:r>
          </w:p>
          <w:p w14:paraId="37DF6A5E" w14:textId="77777777" w:rsidR="00E779F2" w:rsidRPr="00E779F2" w:rsidRDefault="00E779F2" w:rsidP="00E779F2">
            <w:pPr>
              <w:rPr>
                <w:rFonts w:ascii="Times New Roman" w:eastAsia="Times New Roman" w:hAnsi="Times New Roman" w:cs="Times New Roman"/>
                <w:b/>
                <w:lang w:eastAsia="cs-CZ"/>
              </w:rPr>
            </w:pPr>
          </w:p>
          <w:p w14:paraId="11005CB6" w14:textId="77777777" w:rsidR="00E779F2" w:rsidRPr="00E779F2" w:rsidRDefault="00E779F2" w:rsidP="00E779F2">
            <w:pPr>
              <w:rPr>
                <w:rFonts w:ascii="Times New Roman" w:eastAsia="Times New Roman" w:hAnsi="Times New Roman" w:cs="Times New Roman"/>
                <w:lang w:eastAsia="cs-CZ"/>
              </w:rPr>
            </w:pPr>
            <w:proofErr w:type="spellStart"/>
            <w:r w:rsidRPr="00E779F2">
              <w:rPr>
                <w:rFonts w:ascii="Times New Roman" w:eastAsia="Times New Roman" w:hAnsi="Times New Roman" w:cs="Times New Roman"/>
                <w:b/>
                <w:lang w:eastAsia="cs-CZ"/>
              </w:rPr>
              <w:t>MkV</w:t>
            </w:r>
            <w:proofErr w:type="spellEnd"/>
            <w:r w:rsidRPr="00E779F2">
              <w:rPr>
                <w:rFonts w:ascii="Times New Roman" w:eastAsia="Times New Roman" w:hAnsi="Times New Roman" w:cs="Times New Roman"/>
                <w:lang w:eastAsia="cs-CZ"/>
              </w:rPr>
              <w:t xml:space="preserve"> </w:t>
            </w:r>
          </w:p>
          <w:p w14:paraId="55F16D4F" w14:textId="77777777" w:rsidR="00E779F2" w:rsidRPr="00E779F2" w:rsidRDefault="00E779F2" w:rsidP="00E779F2">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kulturní diference </w:t>
            </w:r>
          </w:p>
          <w:p w14:paraId="29FB5C92"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respektování zvláštností různých etnik</w:t>
            </w:r>
          </w:p>
          <w:p w14:paraId="2B1B23F5" w14:textId="77777777" w:rsidR="00E779F2" w:rsidRPr="00E779F2" w:rsidRDefault="00E779F2" w:rsidP="00E779F2">
            <w:pPr>
              <w:rPr>
                <w:rFonts w:ascii="Times New Roman" w:eastAsia="Times New Roman" w:hAnsi="Times New Roman" w:cs="Times New Roman"/>
                <w:i/>
                <w:lang w:eastAsia="cs-CZ"/>
              </w:rPr>
            </w:pPr>
          </w:p>
          <w:p w14:paraId="4B3F3C74" w14:textId="77777777" w:rsidR="00E779F2" w:rsidRPr="00E779F2" w:rsidRDefault="00E779F2" w:rsidP="00E779F2">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EV</w:t>
            </w:r>
            <w:r w:rsidRPr="00E779F2">
              <w:rPr>
                <w:rFonts w:ascii="Times New Roman" w:eastAsia="Times New Roman" w:hAnsi="Times New Roman" w:cs="Times New Roman"/>
                <w:lang w:eastAsia="cs-CZ"/>
              </w:rPr>
              <w:t xml:space="preserve"> </w:t>
            </w:r>
          </w:p>
          <w:p w14:paraId="53FF0ECC" w14:textId="77777777" w:rsidR="00E779F2" w:rsidRPr="00E779F2" w:rsidRDefault="00E779F2" w:rsidP="00E779F2">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lidské aktivity a problémy životního prostředí </w:t>
            </w:r>
          </w:p>
          <w:p w14:paraId="7AE78E15" w14:textId="77777777" w:rsidR="00E779F2" w:rsidRPr="00E779F2" w:rsidRDefault="00E779F2" w:rsidP="00E779F2">
            <w:pPr>
              <w:rPr>
                <w:rFonts w:ascii="Times New Roman" w:eastAsia="Times New Roman" w:hAnsi="Times New Roman" w:cs="Times New Roman"/>
                <w:lang w:eastAsia="cs-CZ"/>
              </w:rPr>
            </w:pPr>
            <w:r w:rsidRPr="00E779F2">
              <w:rPr>
                <w:rFonts w:ascii="Times New Roman" w:eastAsia="Times New Roman" w:hAnsi="Times New Roman" w:cs="Times New Roman"/>
                <w:i/>
                <w:lang w:eastAsia="cs-CZ"/>
              </w:rPr>
              <w:t>prostřednictvím znalostí jednotlivých zemí různé lidské činnosti a problémy životního</w:t>
            </w:r>
            <w:r w:rsidRPr="00E779F2">
              <w:rPr>
                <w:rFonts w:ascii="Times New Roman" w:eastAsia="Times New Roman" w:hAnsi="Times New Roman" w:cs="Times New Roman"/>
                <w:lang w:eastAsia="cs-CZ"/>
              </w:rPr>
              <w:t xml:space="preserve"> </w:t>
            </w:r>
            <w:r w:rsidRPr="00E779F2">
              <w:rPr>
                <w:rFonts w:ascii="Times New Roman" w:eastAsia="Times New Roman" w:hAnsi="Times New Roman" w:cs="Times New Roman"/>
                <w:i/>
                <w:lang w:eastAsia="cs-CZ"/>
              </w:rPr>
              <w:t>prostředí</w:t>
            </w:r>
            <w:r w:rsidRPr="00E779F2">
              <w:rPr>
                <w:rFonts w:ascii="Times New Roman" w:eastAsia="Times New Roman" w:hAnsi="Times New Roman" w:cs="Times New Roman"/>
                <w:lang w:eastAsia="cs-CZ"/>
              </w:rPr>
              <w:t xml:space="preserve">. </w:t>
            </w:r>
          </w:p>
          <w:p w14:paraId="2042C400" w14:textId="77777777" w:rsidR="00E779F2" w:rsidRPr="00E779F2" w:rsidRDefault="00E779F2" w:rsidP="00E779F2">
            <w:pPr>
              <w:rPr>
                <w:rFonts w:ascii="Times New Roman" w:eastAsia="Times New Roman" w:hAnsi="Times New Roman" w:cs="Times New Roman"/>
                <w:b/>
                <w:lang w:eastAsia="cs-CZ"/>
              </w:rPr>
            </w:pPr>
          </w:p>
          <w:p w14:paraId="3C65FDF4"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 xml:space="preserve">MV </w:t>
            </w:r>
          </w:p>
          <w:p w14:paraId="2FCC5E32" w14:textId="77777777" w:rsidR="00E779F2" w:rsidRPr="00E779F2" w:rsidRDefault="00E779F2" w:rsidP="00E779F2">
            <w:pPr>
              <w:rPr>
                <w:rFonts w:ascii="Times New Roman" w:eastAsia="Times New Roman" w:hAnsi="Times New Roman" w:cs="Times New Roman"/>
                <w:b/>
                <w:u w:val="single"/>
                <w:lang w:eastAsia="cs-CZ"/>
              </w:rPr>
            </w:pPr>
            <w:r w:rsidRPr="00E779F2">
              <w:rPr>
                <w:rFonts w:ascii="Times New Roman" w:eastAsia="Times New Roman" w:hAnsi="Times New Roman" w:cs="Times New Roman"/>
                <w:u w:val="single"/>
                <w:lang w:eastAsia="cs-CZ"/>
              </w:rPr>
              <w:t xml:space="preserve">tvorba mediálního sdělení </w:t>
            </w:r>
          </w:p>
          <w:p w14:paraId="4E4674DC"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tvoří mediální sdělení nutné k prezentaci svých výsledků.</w:t>
            </w:r>
          </w:p>
        </w:tc>
        <w:tc>
          <w:tcPr>
            <w:tcW w:w="2507" w:type="dxa"/>
            <w:vMerge w:val="restart"/>
            <w:tcBorders>
              <w:top w:val="single" w:sz="4" w:space="0" w:color="auto"/>
              <w:left w:val="single" w:sz="4" w:space="0" w:color="auto"/>
              <w:bottom w:val="single" w:sz="4" w:space="0" w:color="auto"/>
              <w:right w:val="single" w:sz="4" w:space="0" w:color="auto"/>
            </w:tcBorders>
          </w:tcPr>
          <w:p w14:paraId="7FFE0DCF"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Hardware a software</w:t>
            </w:r>
          </w:p>
          <w:p w14:paraId="5064C1FF"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 xml:space="preserve">Google </w:t>
            </w:r>
            <w:proofErr w:type="spellStart"/>
            <w:r w:rsidRPr="00E779F2">
              <w:rPr>
                <w:rFonts w:ascii="Times New Roman" w:eastAsia="Times New Roman" w:hAnsi="Times New Roman" w:cs="Times New Roman"/>
                <w:i/>
                <w:lang w:eastAsia="cs-CZ"/>
              </w:rPr>
              <w:t>Earth</w:t>
            </w:r>
            <w:proofErr w:type="spellEnd"/>
            <w:r w:rsidRPr="00E779F2">
              <w:rPr>
                <w:rFonts w:ascii="Times New Roman" w:eastAsia="Times New Roman" w:hAnsi="Times New Roman" w:cs="Times New Roman"/>
                <w:i/>
                <w:lang w:eastAsia="cs-CZ"/>
              </w:rPr>
              <w:t xml:space="preserve">  - zobrazení planety Země</w:t>
            </w:r>
          </w:p>
          <w:p w14:paraId="447340F5" w14:textId="77777777" w:rsidR="00E779F2" w:rsidRPr="00E779F2" w:rsidRDefault="00E779F2" w:rsidP="00E779F2">
            <w:pPr>
              <w:rPr>
                <w:rFonts w:ascii="Times New Roman" w:eastAsia="Times New Roman" w:hAnsi="Times New Roman" w:cs="Times New Roman"/>
                <w:i/>
                <w:lang w:eastAsia="cs-CZ"/>
              </w:rPr>
            </w:pPr>
            <w:proofErr w:type="spellStart"/>
            <w:r w:rsidRPr="00E779F2">
              <w:rPr>
                <w:rFonts w:ascii="Times New Roman" w:eastAsia="Times New Roman" w:hAnsi="Times New Roman" w:cs="Times New Roman"/>
                <w:i/>
                <w:lang w:eastAsia="cs-CZ"/>
              </w:rPr>
              <w:t>Tektorika</w:t>
            </w:r>
            <w:proofErr w:type="spellEnd"/>
            <w:r w:rsidRPr="00E779F2">
              <w:rPr>
                <w:rFonts w:ascii="Times New Roman" w:eastAsia="Times New Roman" w:hAnsi="Times New Roman" w:cs="Times New Roman"/>
                <w:i/>
                <w:lang w:eastAsia="cs-CZ"/>
              </w:rPr>
              <w:t xml:space="preserve"> – práce s webovou tematickou mapou</w:t>
            </w:r>
          </w:p>
          <w:p w14:paraId="148FD15F"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online testy</w:t>
            </w:r>
          </w:p>
          <w:p w14:paraId="6C5FDF3C" w14:textId="77777777" w:rsidR="00E779F2" w:rsidRPr="00E779F2" w:rsidRDefault="00E779F2" w:rsidP="00E779F2">
            <w:pPr>
              <w:rPr>
                <w:rFonts w:ascii="Times New Roman" w:eastAsia="Times New Roman" w:hAnsi="Times New Roman" w:cs="Times New Roman"/>
                <w:b/>
                <w:lang w:eastAsia="cs-CZ"/>
              </w:rPr>
            </w:pPr>
          </w:p>
          <w:p w14:paraId="3503E3B4"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Hardware a software</w:t>
            </w:r>
          </w:p>
          <w:p w14:paraId="7143413C"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pohyb v souřadnicích</w:t>
            </w:r>
          </w:p>
          <w:p w14:paraId="3C2A9AA0"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rovnoběžky a poledníky</w:t>
            </w:r>
          </w:p>
          <w:p w14:paraId="497AC178" w14:textId="77777777" w:rsidR="00E779F2" w:rsidRPr="00E779F2" w:rsidRDefault="00E779F2" w:rsidP="00E779F2">
            <w:pPr>
              <w:rPr>
                <w:rFonts w:ascii="Times New Roman" w:eastAsia="Times New Roman" w:hAnsi="Times New Roman" w:cs="Times New Roman"/>
                <w:b/>
                <w:lang w:eastAsia="cs-CZ"/>
              </w:rPr>
            </w:pPr>
          </w:p>
          <w:p w14:paraId="055CEE2A"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 xml:space="preserve">Data, informace </w:t>
            </w:r>
          </w:p>
          <w:p w14:paraId="5929855E"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druhy map, geologické jevy procesů v krajině</w:t>
            </w:r>
          </w:p>
          <w:p w14:paraId="28EE4543" w14:textId="77777777" w:rsidR="00E779F2" w:rsidRPr="00E779F2" w:rsidRDefault="00E779F2" w:rsidP="00E779F2">
            <w:pPr>
              <w:rPr>
                <w:rFonts w:ascii="Times New Roman" w:eastAsia="Times New Roman" w:hAnsi="Times New Roman" w:cs="Times New Roman"/>
                <w:b/>
                <w:lang w:eastAsia="cs-CZ"/>
              </w:rPr>
            </w:pPr>
          </w:p>
          <w:p w14:paraId="57E3D436"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Kódovaní a přenos dat</w:t>
            </w:r>
          </w:p>
          <w:p w14:paraId="5A50F049"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turistické mapové značky</w:t>
            </w:r>
          </w:p>
          <w:p w14:paraId="6E1F0419" w14:textId="77777777" w:rsidR="00E779F2" w:rsidRPr="00E779F2" w:rsidRDefault="00E779F2" w:rsidP="00E779F2">
            <w:pPr>
              <w:rPr>
                <w:rFonts w:ascii="Times New Roman" w:eastAsia="Times New Roman" w:hAnsi="Times New Roman" w:cs="Times New Roman"/>
                <w:i/>
                <w:lang w:eastAsia="cs-CZ"/>
              </w:rPr>
            </w:pPr>
          </w:p>
          <w:p w14:paraId="36ED1C48"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Modelování</w:t>
            </w:r>
          </w:p>
          <w:p w14:paraId="4162D0E5"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myšlenkové mapy</w:t>
            </w:r>
          </w:p>
          <w:p w14:paraId="06F4B9C3"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časové osy</w:t>
            </w:r>
          </w:p>
          <w:p w14:paraId="758715C6" w14:textId="77777777" w:rsidR="00E779F2" w:rsidRPr="00E779F2" w:rsidRDefault="00E779F2" w:rsidP="00E779F2">
            <w:pPr>
              <w:rPr>
                <w:rFonts w:ascii="Times New Roman" w:eastAsia="Times New Roman" w:hAnsi="Times New Roman" w:cs="Times New Roman"/>
                <w:b/>
                <w:lang w:eastAsia="cs-CZ"/>
              </w:rPr>
            </w:pPr>
          </w:p>
          <w:p w14:paraId="5A5B4603"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Tvorba digitálního obsahu</w:t>
            </w:r>
          </w:p>
          <w:p w14:paraId="7A99CF4E"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autorství a licence</w:t>
            </w:r>
          </w:p>
          <w:p w14:paraId="79B2EAF4" w14:textId="77777777" w:rsidR="00E779F2" w:rsidRPr="00E779F2" w:rsidRDefault="00E779F2" w:rsidP="00E779F2">
            <w:pPr>
              <w:spacing w:before="120" w:after="120"/>
              <w:rPr>
                <w:rFonts w:ascii="Times New Roman" w:eastAsia="Times New Roman" w:hAnsi="Times New Roman" w:cs="Times New Roman"/>
                <w:i/>
                <w:lang w:eastAsia="cs-CZ"/>
              </w:rPr>
            </w:pPr>
          </w:p>
        </w:tc>
      </w:tr>
      <w:tr w:rsidR="00E779F2" w:rsidRPr="00E779F2" w14:paraId="2E741055" w14:textId="77777777" w:rsidTr="00AF5CC9">
        <w:trPr>
          <w:trHeight w:val="828"/>
        </w:trPr>
        <w:tc>
          <w:tcPr>
            <w:tcW w:w="2534" w:type="dxa"/>
            <w:tcBorders>
              <w:top w:val="single" w:sz="4" w:space="0" w:color="auto"/>
              <w:left w:val="single" w:sz="4" w:space="0" w:color="auto"/>
              <w:bottom w:val="single" w:sz="4" w:space="0" w:color="auto"/>
              <w:right w:val="single" w:sz="4" w:space="0" w:color="auto"/>
            </w:tcBorders>
          </w:tcPr>
          <w:p w14:paraId="107CC938"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Z-9-2-01p</w:t>
            </w:r>
            <w:r w:rsidRPr="00E779F2">
              <w:rPr>
                <w:rFonts w:ascii="Times New Roman" w:eastAsia="Times New Roman" w:hAnsi="Times New Roman" w:cs="Times New Roman"/>
                <w:lang w:eastAsia="cs-CZ"/>
              </w:rPr>
              <w:t xml:space="preserve"> objasní důsledky pohybů Země</w:t>
            </w:r>
          </w:p>
        </w:tc>
        <w:tc>
          <w:tcPr>
            <w:tcW w:w="2551" w:type="dxa"/>
            <w:tcBorders>
              <w:top w:val="single" w:sz="4" w:space="0" w:color="auto"/>
              <w:left w:val="single" w:sz="4" w:space="0" w:color="auto"/>
              <w:bottom w:val="single" w:sz="4" w:space="0" w:color="auto"/>
              <w:right w:val="single" w:sz="4" w:space="0" w:color="auto"/>
            </w:tcBorders>
          </w:tcPr>
          <w:p w14:paraId="1E403506"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hodnotí postavení Země ve Vesmíru.</w:t>
            </w:r>
          </w:p>
        </w:tc>
        <w:tc>
          <w:tcPr>
            <w:tcW w:w="4738" w:type="dxa"/>
            <w:tcBorders>
              <w:top w:val="single" w:sz="4" w:space="0" w:color="auto"/>
              <w:left w:val="single" w:sz="4" w:space="0" w:color="auto"/>
              <w:bottom w:val="single" w:sz="4" w:space="0" w:color="auto"/>
              <w:right w:val="single" w:sz="4" w:space="0" w:color="auto"/>
            </w:tcBorders>
          </w:tcPr>
          <w:p w14:paraId="203EEC31"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planeta Země, Vesmír, pohyby Země</w:t>
            </w:r>
          </w:p>
        </w:tc>
        <w:tc>
          <w:tcPr>
            <w:tcW w:w="2549" w:type="dxa"/>
            <w:vMerge/>
            <w:tcBorders>
              <w:top w:val="single" w:sz="4" w:space="0" w:color="auto"/>
              <w:left w:val="single" w:sz="4" w:space="0" w:color="auto"/>
              <w:bottom w:val="single" w:sz="4" w:space="0" w:color="auto"/>
              <w:right w:val="single" w:sz="4" w:space="0" w:color="auto"/>
            </w:tcBorders>
          </w:tcPr>
          <w:p w14:paraId="28F7D271" w14:textId="77777777" w:rsidR="00E779F2" w:rsidRPr="00E779F2" w:rsidRDefault="00E779F2" w:rsidP="00E779F2">
            <w:pPr>
              <w:spacing w:before="120" w:after="120"/>
              <w:rPr>
                <w:rFonts w:ascii="Times New Roman" w:eastAsia="Times New Roman" w:hAnsi="Times New Roman" w:cs="Times New Roman"/>
                <w:lang w:eastAsia="cs-CZ"/>
              </w:rPr>
            </w:pPr>
          </w:p>
        </w:tc>
        <w:tc>
          <w:tcPr>
            <w:tcW w:w="2507" w:type="dxa"/>
            <w:vMerge/>
            <w:tcBorders>
              <w:top w:val="single" w:sz="4" w:space="0" w:color="auto"/>
              <w:left w:val="single" w:sz="4" w:space="0" w:color="auto"/>
              <w:bottom w:val="single" w:sz="4" w:space="0" w:color="auto"/>
              <w:right w:val="single" w:sz="4" w:space="0" w:color="auto"/>
            </w:tcBorders>
          </w:tcPr>
          <w:p w14:paraId="46510D32" w14:textId="77777777" w:rsidR="00E779F2" w:rsidRPr="00E779F2" w:rsidRDefault="00E779F2" w:rsidP="00E779F2">
            <w:pPr>
              <w:spacing w:before="120" w:after="120"/>
              <w:rPr>
                <w:rFonts w:ascii="Times New Roman" w:eastAsia="Times New Roman" w:hAnsi="Times New Roman" w:cs="Times New Roman"/>
                <w:lang w:eastAsia="cs-CZ"/>
              </w:rPr>
            </w:pPr>
          </w:p>
        </w:tc>
      </w:tr>
      <w:tr w:rsidR="00E779F2" w:rsidRPr="00E779F2" w14:paraId="50C3BFF4" w14:textId="77777777" w:rsidTr="00AF5CC9">
        <w:trPr>
          <w:trHeight w:val="828"/>
        </w:trPr>
        <w:tc>
          <w:tcPr>
            <w:tcW w:w="2534" w:type="dxa"/>
            <w:tcBorders>
              <w:top w:val="single" w:sz="4" w:space="0" w:color="auto"/>
              <w:left w:val="single" w:sz="4" w:space="0" w:color="auto"/>
              <w:bottom w:val="single" w:sz="4" w:space="0" w:color="auto"/>
              <w:right w:val="single" w:sz="4" w:space="0" w:color="auto"/>
            </w:tcBorders>
          </w:tcPr>
          <w:p w14:paraId="35A34633"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Z-9-1-02p</w:t>
            </w:r>
            <w:r w:rsidRPr="00E779F2">
              <w:rPr>
                <w:rFonts w:ascii="Times New Roman" w:eastAsia="Times New Roman" w:hAnsi="Times New Roman" w:cs="Times New Roman"/>
                <w:lang w:eastAsia="cs-CZ"/>
              </w:rPr>
              <w:t xml:space="preserve"> rozumí základní geografické, topografické a kartografické terminologii</w:t>
            </w:r>
          </w:p>
        </w:tc>
        <w:tc>
          <w:tcPr>
            <w:tcW w:w="2551" w:type="dxa"/>
            <w:tcBorders>
              <w:top w:val="single" w:sz="4" w:space="0" w:color="auto"/>
              <w:left w:val="single" w:sz="4" w:space="0" w:color="auto"/>
              <w:bottom w:val="single" w:sz="4" w:space="0" w:color="auto"/>
              <w:right w:val="single" w:sz="4" w:space="0" w:color="auto"/>
            </w:tcBorders>
          </w:tcPr>
          <w:p w14:paraId="53C8EAA4"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používá s porozuměním základní topografickou a kartografickou terminologii, používá s porozuměním mapy a plány, vytváří myšlenkové mapy regionu, ve kterém žije</w:t>
            </w:r>
          </w:p>
        </w:tc>
        <w:tc>
          <w:tcPr>
            <w:tcW w:w="4738" w:type="dxa"/>
            <w:tcBorders>
              <w:top w:val="single" w:sz="4" w:space="0" w:color="auto"/>
              <w:left w:val="single" w:sz="4" w:space="0" w:color="auto"/>
              <w:bottom w:val="single" w:sz="4" w:space="0" w:color="auto"/>
              <w:right w:val="single" w:sz="4" w:space="0" w:color="auto"/>
            </w:tcBorders>
          </w:tcPr>
          <w:p w14:paraId="5DDE86CB"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mapa, určování zeměpisné polohy, čas na zeměkouli, práce s mapou</w:t>
            </w:r>
          </w:p>
        </w:tc>
        <w:tc>
          <w:tcPr>
            <w:tcW w:w="2549" w:type="dxa"/>
            <w:vMerge/>
            <w:tcBorders>
              <w:top w:val="single" w:sz="4" w:space="0" w:color="auto"/>
              <w:left w:val="single" w:sz="4" w:space="0" w:color="auto"/>
              <w:bottom w:val="single" w:sz="4" w:space="0" w:color="auto"/>
              <w:right w:val="single" w:sz="4" w:space="0" w:color="auto"/>
            </w:tcBorders>
          </w:tcPr>
          <w:p w14:paraId="3CE60532" w14:textId="77777777" w:rsidR="00E779F2" w:rsidRPr="00E779F2" w:rsidRDefault="00E779F2" w:rsidP="00E779F2">
            <w:pPr>
              <w:spacing w:before="120" w:after="120"/>
              <w:rPr>
                <w:rFonts w:ascii="Times New Roman" w:eastAsia="Times New Roman" w:hAnsi="Times New Roman" w:cs="Times New Roman"/>
                <w:lang w:eastAsia="cs-CZ"/>
              </w:rPr>
            </w:pPr>
          </w:p>
        </w:tc>
        <w:tc>
          <w:tcPr>
            <w:tcW w:w="2507" w:type="dxa"/>
            <w:vMerge/>
            <w:tcBorders>
              <w:top w:val="single" w:sz="4" w:space="0" w:color="auto"/>
              <w:left w:val="single" w:sz="4" w:space="0" w:color="auto"/>
              <w:bottom w:val="single" w:sz="4" w:space="0" w:color="auto"/>
              <w:right w:val="single" w:sz="4" w:space="0" w:color="auto"/>
            </w:tcBorders>
          </w:tcPr>
          <w:p w14:paraId="5F6214C5" w14:textId="77777777" w:rsidR="00E779F2" w:rsidRPr="00E779F2" w:rsidRDefault="00E779F2" w:rsidP="00E779F2">
            <w:pPr>
              <w:spacing w:before="120" w:after="120"/>
              <w:rPr>
                <w:rFonts w:ascii="Times New Roman" w:eastAsia="Times New Roman" w:hAnsi="Times New Roman" w:cs="Times New Roman"/>
                <w:lang w:eastAsia="cs-CZ"/>
              </w:rPr>
            </w:pPr>
          </w:p>
        </w:tc>
      </w:tr>
      <w:tr w:rsidR="00E779F2" w:rsidRPr="00E779F2" w14:paraId="6A7F0142" w14:textId="77777777" w:rsidTr="00AF5CC9">
        <w:trPr>
          <w:trHeight w:val="828"/>
        </w:trPr>
        <w:tc>
          <w:tcPr>
            <w:tcW w:w="2534" w:type="dxa"/>
            <w:tcBorders>
              <w:top w:val="single" w:sz="4" w:space="0" w:color="auto"/>
              <w:left w:val="single" w:sz="4" w:space="0" w:color="auto"/>
              <w:bottom w:val="single" w:sz="4" w:space="0" w:color="auto"/>
              <w:right w:val="single" w:sz="4" w:space="0" w:color="auto"/>
            </w:tcBorders>
          </w:tcPr>
          <w:p w14:paraId="00A7CD2F"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 xml:space="preserve">Z-9-2-03p </w:t>
            </w:r>
            <w:r w:rsidRPr="00E779F2">
              <w:rPr>
                <w:rFonts w:ascii="Times New Roman" w:eastAsia="Times New Roman" w:hAnsi="Times New Roman" w:cs="Times New Roman"/>
                <w:lang w:eastAsia="cs-CZ"/>
              </w:rPr>
              <w:t xml:space="preserve">uvede příklady působení vnitřních a vnějších procesů v přírodní sféře a jejich vlivu na přírodu a lidskou společnost; </w:t>
            </w:r>
          </w:p>
          <w:p w14:paraId="407739DF"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 xml:space="preserve">Z-9-2-03p </w:t>
            </w:r>
            <w:r w:rsidRPr="00E779F2">
              <w:rPr>
                <w:rFonts w:ascii="TimesNewRomanPS-ItalicMT" w:eastAsia="Calibri" w:hAnsi="TimesNewRomanPS-ItalicMT" w:cs="TimesNewRomanPS-ItalicMT"/>
              </w:rPr>
              <w:t>uvede příklady působení přírodních vlivů na utváření zemského povrchu</w:t>
            </w:r>
          </w:p>
        </w:tc>
        <w:tc>
          <w:tcPr>
            <w:tcW w:w="2551" w:type="dxa"/>
            <w:tcBorders>
              <w:top w:val="single" w:sz="4" w:space="0" w:color="auto"/>
              <w:left w:val="single" w:sz="4" w:space="0" w:color="auto"/>
              <w:bottom w:val="single" w:sz="4" w:space="0" w:color="auto"/>
              <w:right w:val="single" w:sz="4" w:space="0" w:color="auto"/>
            </w:tcBorders>
          </w:tcPr>
          <w:p w14:paraId="38F409E3"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uvede složky a prvky přírodní sféry, jejich vzájemnou souvislost</w:t>
            </w:r>
          </w:p>
          <w:p w14:paraId="052C21A9"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porovnává působení vnitřních a vnějších procesů v přírodní sféře a jejich vliv na přírodu a lidskou společnost</w:t>
            </w:r>
          </w:p>
        </w:tc>
        <w:tc>
          <w:tcPr>
            <w:tcW w:w="4738" w:type="dxa"/>
            <w:tcBorders>
              <w:top w:val="single" w:sz="4" w:space="0" w:color="auto"/>
              <w:left w:val="single" w:sz="4" w:space="0" w:color="auto"/>
              <w:bottom w:val="single" w:sz="4" w:space="0" w:color="auto"/>
              <w:right w:val="single" w:sz="4" w:space="0" w:color="auto"/>
            </w:tcBorders>
          </w:tcPr>
          <w:p w14:paraId="0913FBDB"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přírodní obraz Země, stavba zemského tělesa, litosféra, atmosféra, hydrosféra působení vody v krajině, pedosféra, biosféra</w:t>
            </w:r>
          </w:p>
        </w:tc>
        <w:tc>
          <w:tcPr>
            <w:tcW w:w="2549" w:type="dxa"/>
            <w:vMerge/>
            <w:tcBorders>
              <w:top w:val="single" w:sz="4" w:space="0" w:color="auto"/>
              <w:left w:val="single" w:sz="4" w:space="0" w:color="auto"/>
              <w:bottom w:val="single" w:sz="4" w:space="0" w:color="auto"/>
              <w:right w:val="single" w:sz="4" w:space="0" w:color="auto"/>
            </w:tcBorders>
          </w:tcPr>
          <w:p w14:paraId="5EB1C185" w14:textId="77777777" w:rsidR="00E779F2" w:rsidRPr="00E779F2" w:rsidRDefault="00E779F2" w:rsidP="00E779F2">
            <w:pPr>
              <w:spacing w:before="120" w:after="120"/>
              <w:rPr>
                <w:rFonts w:ascii="Times New Roman" w:eastAsia="Times New Roman" w:hAnsi="Times New Roman" w:cs="Times New Roman"/>
                <w:lang w:eastAsia="cs-CZ"/>
              </w:rPr>
            </w:pPr>
          </w:p>
        </w:tc>
        <w:tc>
          <w:tcPr>
            <w:tcW w:w="2507" w:type="dxa"/>
            <w:vMerge/>
            <w:tcBorders>
              <w:top w:val="single" w:sz="4" w:space="0" w:color="auto"/>
              <w:left w:val="single" w:sz="4" w:space="0" w:color="auto"/>
              <w:bottom w:val="single" w:sz="4" w:space="0" w:color="auto"/>
              <w:right w:val="single" w:sz="4" w:space="0" w:color="auto"/>
            </w:tcBorders>
          </w:tcPr>
          <w:p w14:paraId="6459F7A9" w14:textId="77777777" w:rsidR="00E779F2" w:rsidRPr="00E779F2" w:rsidRDefault="00E779F2" w:rsidP="00E779F2">
            <w:pPr>
              <w:spacing w:before="120" w:after="120"/>
              <w:rPr>
                <w:rFonts w:ascii="Times New Roman" w:eastAsia="Times New Roman" w:hAnsi="Times New Roman" w:cs="Times New Roman"/>
                <w:lang w:eastAsia="cs-CZ"/>
              </w:rPr>
            </w:pPr>
          </w:p>
        </w:tc>
      </w:tr>
    </w:tbl>
    <w:p w14:paraId="54634C5B" w14:textId="77777777" w:rsidR="00744F47" w:rsidRDefault="00744F47">
      <w:pPr>
        <w:rPr>
          <w:rFonts w:ascii="Times New Roman" w:eastAsia="Times New Roman" w:hAnsi="Times New Roman" w:cs="Times New Roman"/>
          <w:kern w:val="0"/>
          <w:sz w:val="24"/>
          <w:szCs w:val="24"/>
          <w:lang w:eastAsia="cs-CZ"/>
          <w14:ligatures w14:val="none"/>
        </w:rPr>
      </w:pPr>
      <w:r>
        <w:rPr>
          <w:rFonts w:ascii="Times New Roman" w:eastAsia="Times New Roman" w:hAnsi="Times New Roman" w:cs="Times New Roman"/>
          <w:kern w:val="0"/>
          <w:sz w:val="24"/>
          <w:szCs w:val="24"/>
          <w:lang w:eastAsia="cs-CZ"/>
          <w14:ligatures w14:val="none"/>
        </w:rPr>
        <w:br w:type="page"/>
      </w:r>
    </w:p>
    <w:tbl>
      <w:tblPr>
        <w:tblStyle w:val="Mkatabulky"/>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670"/>
        <w:gridCol w:w="3137"/>
        <w:gridCol w:w="4111"/>
        <w:gridCol w:w="2691"/>
        <w:gridCol w:w="2260"/>
      </w:tblGrid>
      <w:tr w:rsidR="00E779F2" w:rsidRPr="00E779F2" w14:paraId="0CB90914" w14:textId="77777777" w:rsidTr="00AF5CC9">
        <w:tc>
          <w:tcPr>
            <w:tcW w:w="14869" w:type="dxa"/>
            <w:gridSpan w:val="5"/>
            <w:tcBorders>
              <w:top w:val="single" w:sz="4" w:space="0" w:color="auto"/>
              <w:left w:val="single" w:sz="4" w:space="0" w:color="auto"/>
              <w:bottom w:val="single" w:sz="4" w:space="0" w:color="auto"/>
              <w:right w:val="single" w:sz="4" w:space="0" w:color="auto"/>
            </w:tcBorders>
            <w:shd w:val="clear" w:color="auto" w:fill="FFFF00"/>
          </w:tcPr>
          <w:p w14:paraId="171B4880" w14:textId="77777777" w:rsidR="00E779F2" w:rsidRPr="00E779F2" w:rsidRDefault="00E779F2" w:rsidP="00E779F2">
            <w:pPr>
              <w:spacing w:before="120" w:after="120"/>
              <w:jc w:val="center"/>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lastRenderedPageBreak/>
              <w:t>Zeměpis 7. ročník</w:t>
            </w:r>
          </w:p>
        </w:tc>
      </w:tr>
      <w:tr w:rsidR="00E779F2" w:rsidRPr="00E779F2" w14:paraId="63EBFFAD" w14:textId="77777777" w:rsidTr="00AF5CC9">
        <w:tc>
          <w:tcPr>
            <w:tcW w:w="2670" w:type="dxa"/>
            <w:tcBorders>
              <w:top w:val="single" w:sz="4" w:space="0" w:color="auto"/>
              <w:left w:val="single" w:sz="4" w:space="0" w:color="auto"/>
              <w:bottom w:val="single" w:sz="4" w:space="0" w:color="auto"/>
              <w:right w:val="single" w:sz="4" w:space="0" w:color="auto"/>
            </w:tcBorders>
            <w:shd w:val="clear" w:color="auto" w:fill="FFFF00"/>
          </w:tcPr>
          <w:p w14:paraId="319E0F0C"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Výstupy RVP-ZV</w:t>
            </w:r>
          </w:p>
        </w:tc>
        <w:tc>
          <w:tcPr>
            <w:tcW w:w="3137" w:type="dxa"/>
            <w:tcBorders>
              <w:top w:val="single" w:sz="4" w:space="0" w:color="auto"/>
              <w:left w:val="single" w:sz="4" w:space="0" w:color="auto"/>
              <w:bottom w:val="single" w:sz="4" w:space="0" w:color="auto"/>
              <w:right w:val="single" w:sz="4" w:space="0" w:color="auto"/>
            </w:tcBorders>
            <w:shd w:val="clear" w:color="auto" w:fill="FFFF00"/>
          </w:tcPr>
          <w:p w14:paraId="17B3FD7A"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ŠVP výstupy</w:t>
            </w:r>
          </w:p>
        </w:tc>
        <w:tc>
          <w:tcPr>
            <w:tcW w:w="4111" w:type="dxa"/>
            <w:tcBorders>
              <w:top w:val="single" w:sz="4" w:space="0" w:color="auto"/>
              <w:left w:val="single" w:sz="4" w:space="0" w:color="auto"/>
              <w:bottom w:val="single" w:sz="4" w:space="0" w:color="auto"/>
              <w:right w:val="single" w:sz="4" w:space="0" w:color="auto"/>
            </w:tcBorders>
            <w:shd w:val="clear" w:color="auto" w:fill="FFFF00"/>
          </w:tcPr>
          <w:p w14:paraId="6F0FFB0C"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Učivo</w:t>
            </w:r>
          </w:p>
        </w:tc>
        <w:tc>
          <w:tcPr>
            <w:tcW w:w="2691" w:type="dxa"/>
            <w:tcBorders>
              <w:top w:val="single" w:sz="4" w:space="0" w:color="auto"/>
              <w:left w:val="single" w:sz="4" w:space="0" w:color="auto"/>
              <w:bottom w:val="single" w:sz="4" w:space="0" w:color="auto"/>
              <w:right w:val="single" w:sz="4" w:space="0" w:color="auto"/>
            </w:tcBorders>
            <w:shd w:val="clear" w:color="auto" w:fill="FFFF00"/>
          </w:tcPr>
          <w:p w14:paraId="531EF15F"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Průřezová témata</w:t>
            </w:r>
          </w:p>
        </w:tc>
        <w:tc>
          <w:tcPr>
            <w:tcW w:w="2260" w:type="dxa"/>
            <w:tcBorders>
              <w:top w:val="single" w:sz="4" w:space="0" w:color="auto"/>
              <w:left w:val="single" w:sz="4" w:space="0" w:color="auto"/>
              <w:bottom w:val="single" w:sz="4" w:space="0" w:color="auto"/>
              <w:right w:val="single" w:sz="4" w:space="0" w:color="auto"/>
            </w:tcBorders>
            <w:shd w:val="clear" w:color="auto" w:fill="FFFF00"/>
          </w:tcPr>
          <w:p w14:paraId="651EA6A5" w14:textId="297B3240" w:rsidR="00E779F2" w:rsidRPr="00E779F2" w:rsidRDefault="00E732FB" w:rsidP="00E779F2">
            <w:pPr>
              <w:spacing w:before="120" w:after="120"/>
              <w:rPr>
                <w:rFonts w:ascii="Times New Roman" w:eastAsia="Times New Roman" w:hAnsi="Times New Roman" w:cs="Times New Roman"/>
                <w:b/>
                <w:i/>
                <w:iCs/>
                <w:sz w:val="24"/>
                <w:szCs w:val="24"/>
                <w:lang w:eastAsia="cs-CZ"/>
              </w:rPr>
            </w:pPr>
            <w:r>
              <w:rPr>
                <w:rFonts w:ascii="Times New Roman" w:eastAsia="Times New Roman" w:hAnsi="Times New Roman" w:cs="Times New Roman"/>
                <w:b/>
                <w:iCs/>
                <w:sz w:val="24"/>
                <w:szCs w:val="24"/>
                <w:lang w:eastAsia="cs-CZ"/>
              </w:rPr>
              <w:t>Poznámky</w:t>
            </w:r>
          </w:p>
        </w:tc>
      </w:tr>
      <w:tr w:rsidR="00E779F2" w:rsidRPr="00E779F2" w14:paraId="0273D1F0" w14:textId="77777777" w:rsidTr="00AF5CC9">
        <w:tc>
          <w:tcPr>
            <w:tcW w:w="2670" w:type="dxa"/>
            <w:vMerge w:val="restart"/>
            <w:tcBorders>
              <w:top w:val="single" w:sz="4" w:space="0" w:color="auto"/>
              <w:left w:val="single" w:sz="4" w:space="0" w:color="auto"/>
              <w:bottom w:val="single" w:sz="4" w:space="0" w:color="auto"/>
              <w:right w:val="single" w:sz="4" w:space="0" w:color="auto"/>
            </w:tcBorders>
          </w:tcPr>
          <w:p w14:paraId="6FBC73B9"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Z-9-3-01</w:t>
            </w:r>
            <w:r w:rsidRPr="00E779F2">
              <w:rPr>
                <w:rFonts w:ascii="Times New Roman" w:eastAsia="Times New Roman" w:hAnsi="Times New Roman" w:cs="Times New Roman"/>
                <w:lang w:eastAsia="cs-CZ"/>
              </w:rPr>
              <w:t xml:space="preserve"> lokalizuje na mapách světadíly, oceány a makroregiony světa podle zvolených kritérií, srovnává jejich postavení, rozvojová jádra a periferní zóny</w:t>
            </w:r>
          </w:p>
          <w:p w14:paraId="2BB08548"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Z-9-3-02</w:t>
            </w:r>
            <w:r w:rsidRPr="00E779F2">
              <w:rPr>
                <w:rFonts w:ascii="Times New Roman" w:eastAsia="Times New Roman" w:hAnsi="Times New Roman" w:cs="Times New Roman"/>
                <w:lang w:eastAsia="cs-CZ"/>
              </w:rPr>
              <w:t xml:space="preserve"> porovnává a přiměřeně hodnotí polohu, rozlohu, přírodní, kulturní, společenské, politické a hospodářské poměry, zvláštnosti a podobnosti, potenciál a bariéry jednotlivých světadílů, oceánů, vybraných makroregionů světa a vybraných (modelových) států</w:t>
            </w:r>
          </w:p>
          <w:p w14:paraId="0F7227C9" w14:textId="57BB467C" w:rsid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Z-9-3-03</w:t>
            </w:r>
            <w:r w:rsidRPr="00E779F2">
              <w:rPr>
                <w:rFonts w:ascii="Times New Roman" w:eastAsia="Times New Roman" w:hAnsi="Times New Roman" w:cs="Times New Roman"/>
                <w:lang w:eastAsia="cs-CZ"/>
              </w:rPr>
              <w:t xml:space="preserve"> zvažuje, jaké změny ve vybraných regionech světa nastaly, nastávají, mohou nastat a co je příčinou zásadních změn v</w:t>
            </w:r>
            <w:r w:rsidR="005E5322">
              <w:rPr>
                <w:rFonts w:ascii="Times New Roman" w:eastAsia="Times New Roman" w:hAnsi="Times New Roman" w:cs="Times New Roman"/>
                <w:lang w:eastAsia="cs-CZ"/>
              </w:rPr>
              <w:t> </w:t>
            </w:r>
            <w:r w:rsidRPr="00E779F2">
              <w:rPr>
                <w:rFonts w:ascii="Times New Roman" w:eastAsia="Times New Roman" w:hAnsi="Times New Roman" w:cs="Times New Roman"/>
                <w:lang w:eastAsia="cs-CZ"/>
              </w:rPr>
              <w:t>nich</w:t>
            </w:r>
          </w:p>
          <w:p w14:paraId="014F037E" w14:textId="77777777" w:rsidR="005E5322" w:rsidRDefault="005E5322" w:rsidP="00E779F2">
            <w:pPr>
              <w:spacing w:before="120" w:after="120"/>
              <w:rPr>
                <w:rFonts w:ascii="Times New Roman" w:eastAsia="Times New Roman" w:hAnsi="Times New Roman" w:cs="Times New Roman"/>
                <w:lang w:eastAsia="cs-CZ"/>
              </w:rPr>
            </w:pPr>
          </w:p>
          <w:p w14:paraId="3C392417" w14:textId="77777777" w:rsidR="005E5322" w:rsidRDefault="005E5322" w:rsidP="00E779F2">
            <w:pPr>
              <w:spacing w:before="120" w:after="120"/>
              <w:rPr>
                <w:rFonts w:ascii="Times New Roman" w:eastAsia="Times New Roman" w:hAnsi="Times New Roman" w:cs="Times New Roman"/>
                <w:lang w:eastAsia="cs-CZ"/>
              </w:rPr>
            </w:pPr>
          </w:p>
          <w:p w14:paraId="30BBE433" w14:textId="77777777" w:rsidR="005E5322" w:rsidRDefault="005E5322" w:rsidP="00E779F2">
            <w:pPr>
              <w:spacing w:before="120" w:after="120"/>
              <w:rPr>
                <w:rFonts w:ascii="Times New Roman" w:eastAsia="Times New Roman" w:hAnsi="Times New Roman" w:cs="Times New Roman"/>
                <w:lang w:eastAsia="cs-CZ"/>
              </w:rPr>
            </w:pPr>
          </w:p>
          <w:p w14:paraId="0F325ED4" w14:textId="77777777" w:rsidR="005E5322" w:rsidRDefault="005E5322" w:rsidP="00E779F2">
            <w:pPr>
              <w:spacing w:before="120" w:after="120"/>
              <w:rPr>
                <w:rFonts w:ascii="Times New Roman" w:eastAsia="Times New Roman" w:hAnsi="Times New Roman" w:cs="Times New Roman"/>
                <w:lang w:eastAsia="cs-CZ"/>
              </w:rPr>
            </w:pPr>
          </w:p>
          <w:p w14:paraId="562B40DF" w14:textId="77777777" w:rsidR="005E5322" w:rsidRDefault="005E5322" w:rsidP="00E779F2">
            <w:pPr>
              <w:spacing w:before="120" w:after="120"/>
              <w:rPr>
                <w:rFonts w:ascii="Times New Roman" w:eastAsia="Times New Roman" w:hAnsi="Times New Roman" w:cs="Times New Roman"/>
                <w:lang w:eastAsia="cs-CZ"/>
              </w:rPr>
            </w:pPr>
          </w:p>
          <w:p w14:paraId="329C4A96" w14:textId="77777777" w:rsidR="005E5322" w:rsidRDefault="005E5322" w:rsidP="00E779F2">
            <w:pPr>
              <w:spacing w:before="120" w:after="120"/>
              <w:rPr>
                <w:rFonts w:ascii="Times New Roman" w:eastAsia="Times New Roman" w:hAnsi="Times New Roman" w:cs="Times New Roman"/>
                <w:lang w:eastAsia="cs-CZ"/>
              </w:rPr>
            </w:pPr>
          </w:p>
          <w:p w14:paraId="0BD8DFE1" w14:textId="77777777" w:rsidR="005E5322" w:rsidRDefault="005E5322" w:rsidP="00E779F2">
            <w:pPr>
              <w:spacing w:before="120" w:after="120"/>
              <w:rPr>
                <w:rFonts w:ascii="Times New Roman" w:eastAsia="Times New Roman" w:hAnsi="Times New Roman" w:cs="Times New Roman"/>
                <w:lang w:eastAsia="cs-CZ"/>
              </w:rPr>
            </w:pPr>
          </w:p>
          <w:p w14:paraId="2C646722" w14:textId="77777777" w:rsidR="005E5322" w:rsidRDefault="005E5322" w:rsidP="00E779F2">
            <w:pPr>
              <w:spacing w:before="120" w:after="120"/>
              <w:rPr>
                <w:rFonts w:ascii="Times New Roman" w:eastAsia="Times New Roman" w:hAnsi="Times New Roman" w:cs="Times New Roman"/>
                <w:lang w:eastAsia="cs-CZ"/>
              </w:rPr>
            </w:pPr>
          </w:p>
          <w:p w14:paraId="6C4E4A86" w14:textId="77777777" w:rsidR="005E5322" w:rsidRDefault="005E5322" w:rsidP="00E779F2">
            <w:pPr>
              <w:spacing w:before="120" w:after="120"/>
              <w:rPr>
                <w:rFonts w:ascii="Times New Roman" w:eastAsia="Times New Roman" w:hAnsi="Times New Roman" w:cs="Times New Roman"/>
                <w:lang w:eastAsia="cs-CZ"/>
              </w:rPr>
            </w:pPr>
          </w:p>
          <w:p w14:paraId="6B170FEA" w14:textId="77777777" w:rsidR="005E5322" w:rsidRDefault="005E5322" w:rsidP="00E779F2">
            <w:pPr>
              <w:spacing w:before="120" w:after="120"/>
              <w:rPr>
                <w:rFonts w:ascii="Times New Roman" w:eastAsia="Times New Roman" w:hAnsi="Times New Roman" w:cs="Times New Roman"/>
                <w:lang w:eastAsia="cs-CZ"/>
              </w:rPr>
            </w:pPr>
          </w:p>
          <w:p w14:paraId="699B04CF" w14:textId="77777777" w:rsidR="005E5322" w:rsidRDefault="005E5322" w:rsidP="00E779F2">
            <w:pPr>
              <w:spacing w:before="120" w:after="120"/>
              <w:rPr>
                <w:rFonts w:ascii="Times New Roman" w:eastAsia="Times New Roman" w:hAnsi="Times New Roman" w:cs="Times New Roman"/>
                <w:lang w:eastAsia="cs-CZ"/>
              </w:rPr>
            </w:pPr>
          </w:p>
          <w:p w14:paraId="587FD8BF" w14:textId="77777777" w:rsidR="005E5322" w:rsidRDefault="005E5322" w:rsidP="00E779F2">
            <w:pPr>
              <w:spacing w:before="120" w:after="120"/>
              <w:rPr>
                <w:rFonts w:ascii="Times New Roman" w:eastAsia="Times New Roman" w:hAnsi="Times New Roman" w:cs="Times New Roman"/>
                <w:lang w:eastAsia="cs-CZ"/>
              </w:rPr>
            </w:pPr>
          </w:p>
          <w:p w14:paraId="2C72DC03" w14:textId="77777777" w:rsidR="005E5322" w:rsidRDefault="005E5322" w:rsidP="00E779F2">
            <w:pPr>
              <w:spacing w:before="120" w:after="120"/>
              <w:rPr>
                <w:rFonts w:ascii="Times New Roman" w:eastAsia="Times New Roman" w:hAnsi="Times New Roman" w:cs="Times New Roman"/>
                <w:lang w:eastAsia="cs-CZ"/>
              </w:rPr>
            </w:pPr>
          </w:p>
          <w:p w14:paraId="3F0492D7" w14:textId="77777777" w:rsidR="005E5322" w:rsidRDefault="005E5322" w:rsidP="00E779F2">
            <w:pPr>
              <w:spacing w:before="120" w:after="120"/>
              <w:rPr>
                <w:rFonts w:ascii="Times New Roman" w:eastAsia="Times New Roman" w:hAnsi="Times New Roman" w:cs="Times New Roman"/>
                <w:lang w:eastAsia="cs-CZ"/>
              </w:rPr>
            </w:pPr>
          </w:p>
          <w:p w14:paraId="72F86A46" w14:textId="77777777" w:rsidR="005E5322" w:rsidRDefault="005E5322" w:rsidP="00E779F2">
            <w:pPr>
              <w:spacing w:before="120" w:after="120"/>
              <w:rPr>
                <w:rFonts w:ascii="Times New Roman" w:eastAsia="Times New Roman" w:hAnsi="Times New Roman" w:cs="Times New Roman"/>
                <w:lang w:eastAsia="cs-CZ"/>
              </w:rPr>
            </w:pPr>
          </w:p>
          <w:p w14:paraId="2EE50E7B" w14:textId="77777777" w:rsidR="005E5322" w:rsidRDefault="005E5322" w:rsidP="00E779F2">
            <w:pPr>
              <w:spacing w:before="120" w:after="120"/>
              <w:rPr>
                <w:rFonts w:ascii="Times New Roman" w:eastAsia="Times New Roman" w:hAnsi="Times New Roman" w:cs="Times New Roman"/>
                <w:lang w:eastAsia="cs-CZ"/>
              </w:rPr>
            </w:pPr>
          </w:p>
          <w:p w14:paraId="7884760C" w14:textId="77777777" w:rsidR="005E5322" w:rsidRDefault="005E5322" w:rsidP="00E779F2">
            <w:pPr>
              <w:spacing w:before="120" w:after="120"/>
              <w:rPr>
                <w:rFonts w:ascii="Times New Roman" w:eastAsia="Times New Roman" w:hAnsi="Times New Roman" w:cs="Times New Roman"/>
                <w:lang w:eastAsia="cs-CZ"/>
              </w:rPr>
            </w:pPr>
          </w:p>
          <w:p w14:paraId="172B452A" w14:textId="77777777" w:rsidR="005E5322" w:rsidRDefault="005E5322" w:rsidP="00E779F2">
            <w:pPr>
              <w:spacing w:before="120" w:after="120"/>
              <w:rPr>
                <w:rFonts w:ascii="Times New Roman" w:eastAsia="Times New Roman" w:hAnsi="Times New Roman" w:cs="Times New Roman"/>
                <w:lang w:eastAsia="cs-CZ"/>
              </w:rPr>
            </w:pPr>
          </w:p>
          <w:p w14:paraId="5FFE18DB" w14:textId="77777777" w:rsidR="005E5322" w:rsidRDefault="005E5322" w:rsidP="00E779F2">
            <w:pPr>
              <w:spacing w:before="120" w:after="120"/>
              <w:rPr>
                <w:rFonts w:ascii="Times New Roman" w:eastAsia="Times New Roman" w:hAnsi="Times New Roman" w:cs="Times New Roman"/>
                <w:lang w:eastAsia="cs-CZ"/>
              </w:rPr>
            </w:pPr>
          </w:p>
          <w:p w14:paraId="236D2DC7" w14:textId="77777777" w:rsidR="005E5322" w:rsidRDefault="005E5322" w:rsidP="00E779F2">
            <w:pPr>
              <w:spacing w:before="120" w:after="120"/>
              <w:rPr>
                <w:rFonts w:ascii="Times New Roman" w:eastAsia="Times New Roman" w:hAnsi="Times New Roman" w:cs="Times New Roman"/>
                <w:lang w:eastAsia="cs-CZ"/>
              </w:rPr>
            </w:pPr>
          </w:p>
          <w:p w14:paraId="4803F4F6" w14:textId="77777777" w:rsidR="005E5322" w:rsidRDefault="005E5322" w:rsidP="00E779F2">
            <w:pPr>
              <w:spacing w:before="120" w:after="120"/>
              <w:rPr>
                <w:rFonts w:ascii="Times New Roman" w:eastAsia="Times New Roman" w:hAnsi="Times New Roman" w:cs="Times New Roman"/>
                <w:lang w:eastAsia="cs-CZ"/>
              </w:rPr>
            </w:pPr>
          </w:p>
          <w:p w14:paraId="60338A6C" w14:textId="77777777" w:rsidR="005E5322" w:rsidRDefault="005E5322" w:rsidP="00E779F2">
            <w:pPr>
              <w:spacing w:before="120" w:after="120"/>
              <w:rPr>
                <w:rFonts w:ascii="Times New Roman" w:eastAsia="Times New Roman" w:hAnsi="Times New Roman" w:cs="Times New Roman"/>
                <w:lang w:eastAsia="cs-CZ"/>
              </w:rPr>
            </w:pPr>
          </w:p>
          <w:p w14:paraId="53A69765" w14:textId="77777777" w:rsidR="005E5322" w:rsidRDefault="005E5322" w:rsidP="00E779F2">
            <w:pPr>
              <w:spacing w:before="120" w:after="120"/>
              <w:rPr>
                <w:rFonts w:ascii="Times New Roman" w:eastAsia="Times New Roman" w:hAnsi="Times New Roman" w:cs="Times New Roman"/>
                <w:lang w:eastAsia="cs-CZ"/>
              </w:rPr>
            </w:pPr>
          </w:p>
          <w:p w14:paraId="38B212C7" w14:textId="77777777" w:rsidR="005E5322" w:rsidRPr="00E779F2" w:rsidRDefault="005E5322" w:rsidP="005E5322">
            <w:pPr>
              <w:spacing w:before="120" w:after="120"/>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Z-9-3-01</w:t>
            </w:r>
            <w:r w:rsidRPr="00E779F2">
              <w:rPr>
                <w:rFonts w:ascii="Times New Roman" w:eastAsia="Times New Roman" w:hAnsi="Times New Roman" w:cs="Times New Roman"/>
                <w:lang w:eastAsia="cs-CZ"/>
              </w:rPr>
              <w:t xml:space="preserve"> lokalizuje na mapách světadíly, oceány a makroregiony světa podle zvolených kritérií, srovnává jejich postavení, rozvojová jádra a periferní zóny</w:t>
            </w:r>
          </w:p>
          <w:p w14:paraId="2DF5E569" w14:textId="390AE35F" w:rsidR="005E5322" w:rsidRPr="00E779F2" w:rsidRDefault="005E5322" w:rsidP="00E779F2">
            <w:pPr>
              <w:spacing w:before="120" w:after="120"/>
              <w:rPr>
                <w:rFonts w:ascii="Times New Roman" w:eastAsia="Times New Roman" w:hAnsi="Times New Roman" w:cs="Times New Roman"/>
                <w:lang w:eastAsia="cs-CZ"/>
              </w:rPr>
            </w:pPr>
          </w:p>
        </w:tc>
        <w:tc>
          <w:tcPr>
            <w:tcW w:w="3137" w:type="dxa"/>
            <w:tcBorders>
              <w:top w:val="single" w:sz="4" w:space="0" w:color="auto"/>
              <w:left w:val="single" w:sz="4" w:space="0" w:color="auto"/>
              <w:bottom w:val="single" w:sz="4" w:space="0" w:color="auto"/>
              <w:right w:val="single" w:sz="4" w:space="0" w:color="auto"/>
            </w:tcBorders>
          </w:tcPr>
          <w:p w14:paraId="4D6EC735"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lastRenderedPageBreak/>
              <w:t>porovnává a přiměřeně hodnotí polohu, povrch a vodstvo Afriky, s porozuměním pracuje s mapou Afriky, dává do souvislostí podnebí a krajiny Afriky, porovnává a rozlišuje obyvatelstvo Afriky, srovnává život lidí v Afrických zemích a v ČR, používá hospodářské mapy, vyhledává zdroje surovin, plodin a průmyslové oblasti, pracuje se slepou mapou, rozeznává, pojmenovává a ukazuje na mapě africké regiony, popisuje přírodu, obyvatele, hospodářství v jednotlivých oblastech Afriky, seznamuje se s významnými státy regionů Afriky</w:t>
            </w:r>
          </w:p>
        </w:tc>
        <w:tc>
          <w:tcPr>
            <w:tcW w:w="4111" w:type="dxa"/>
            <w:tcBorders>
              <w:top w:val="single" w:sz="4" w:space="0" w:color="auto"/>
              <w:left w:val="single" w:sz="4" w:space="0" w:color="auto"/>
              <w:bottom w:val="single" w:sz="4" w:space="0" w:color="auto"/>
              <w:right w:val="single" w:sz="4" w:space="0" w:color="auto"/>
            </w:tcBorders>
          </w:tcPr>
          <w:p w14:paraId="2DDD22D5"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Afrika - poloha, rozloha, povrch, vodstvo, podnebí, krajiny, obyvatelstvo a hospodářství Afriky, oblasti Afriky, severní Afrika, střední Afrika, východní Afrika, jižní Afrika.</w:t>
            </w:r>
          </w:p>
          <w:p w14:paraId="178E1268" w14:textId="77777777" w:rsidR="00E779F2" w:rsidRPr="00E779F2" w:rsidRDefault="00E779F2" w:rsidP="00E779F2">
            <w:pPr>
              <w:spacing w:before="120" w:after="120"/>
              <w:rPr>
                <w:rFonts w:ascii="Times New Roman" w:eastAsia="Times New Roman" w:hAnsi="Times New Roman" w:cs="Times New Roman"/>
                <w:lang w:eastAsia="cs-CZ"/>
              </w:rPr>
            </w:pPr>
          </w:p>
        </w:tc>
        <w:tc>
          <w:tcPr>
            <w:tcW w:w="2691" w:type="dxa"/>
            <w:tcBorders>
              <w:top w:val="single" w:sz="4" w:space="0" w:color="auto"/>
              <w:left w:val="single" w:sz="4" w:space="0" w:color="auto"/>
              <w:bottom w:val="single" w:sz="4" w:space="0" w:color="auto"/>
              <w:right w:val="single" w:sz="4" w:space="0" w:color="auto"/>
            </w:tcBorders>
          </w:tcPr>
          <w:p w14:paraId="4064EF21" w14:textId="77777777" w:rsidR="00E779F2" w:rsidRPr="00E779F2" w:rsidRDefault="00E779F2" w:rsidP="00E779F2">
            <w:pPr>
              <w:rPr>
                <w:rFonts w:ascii="Times New Roman" w:eastAsia="Times New Roman" w:hAnsi="Times New Roman" w:cs="Times New Roman"/>
                <w:b/>
                <w:lang w:eastAsia="cs-CZ"/>
              </w:rPr>
            </w:pPr>
          </w:p>
          <w:p w14:paraId="7B36AC89"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 xml:space="preserve">VDO </w:t>
            </w:r>
          </w:p>
          <w:p w14:paraId="7B860504" w14:textId="77777777" w:rsidR="00E779F2" w:rsidRPr="00E779F2" w:rsidRDefault="00E779F2" w:rsidP="00E779F2">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principy demokracie jako formy vlády a způsobu rozhodování </w:t>
            </w:r>
          </w:p>
          <w:p w14:paraId="5F7B7764"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různé principy vlády a způsobu rozhodování.</w:t>
            </w:r>
          </w:p>
          <w:p w14:paraId="1EA02ACC" w14:textId="77777777" w:rsidR="00E779F2" w:rsidRPr="00E779F2" w:rsidRDefault="00E779F2" w:rsidP="00E779F2">
            <w:pPr>
              <w:rPr>
                <w:rFonts w:ascii="Times New Roman" w:eastAsia="Times New Roman" w:hAnsi="Times New Roman" w:cs="Times New Roman"/>
                <w:b/>
                <w:lang w:eastAsia="cs-CZ"/>
              </w:rPr>
            </w:pPr>
          </w:p>
          <w:p w14:paraId="01968411"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 xml:space="preserve">EV </w:t>
            </w:r>
          </w:p>
          <w:p w14:paraId="06553D3F" w14:textId="77777777" w:rsidR="00E779F2" w:rsidRPr="00E779F2" w:rsidRDefault="00E779F2" w:rsidP="00E779F2">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vztah člověka k prostředí </w:t>
            </w:r>
          </w:p>
          <w:p w14:paraId="0F1B4ECA"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 xml:space="preserve">vztah k životnímu prostředí. </w:t>
            </w:r>
          </w:p>
          <w:p w14:paraId="25AA6380" w14:textId="77777777" w:rsidR="00E779F2" w:rsidRPr="00E779F2" w:rsidRDefault="00E779F2" w:rsidP="00E779F2">
            <w:pPr>
              <w:rPr>
                <w:rFonts w:ascii="Times New Roman" w:eastAsia="Times New Roman" w:hAnsi="Times New Roman" w:cs="Times New Roman"/>
                <w:b/>
                <w:lang w:eastAsia="cs-CZ"/>
              </w:rPr>
            </w:pPr>
          </w:p>
          <w:p w14:paraId="14B7DDFB" w14:textId="77777777" w:rsidR="00E779F2" w:rsidRPr="00E779F2" w:rsidRDefault="00E779F2" w:rsidP="00E779F2">
            <w:pPr>
              <w:rPr>
                <w:rFonts w:ascii="Times New Roman" w:eastAsia="Times New Roman" w:hAnsi="Times New Roman" w:cs="Times New Roman"/>
                <w:lang w:eastAsia="cs-CZ"/>
              </w:rPr>
            </w:pPr>
            <w:proofErr w:type="spellStart"/>
            <w:r w:rsidRPr="00E779F2">
              <w:rPr>
                <w:rFonts w:ascii="Times New Roman" w:eastAsia="Times New Roman" w:hAnsi="Times New Roman" w:cs="Times New Roman"/>
                <w:b/>
                <w:lang w:eastAsia="cs-CZ"/>
              </w:rPr>
              <w:t>MkV</w:t>
            </w:r>
            <w:proofErr w:type="spellEnd"/>
            <w:r w:rsidRPr="00E779F2">
              <w:rPr>
                <w:rFonts w:ascii="Times New Roman" w:eastAsia="Times New Roman" w:hAnsi="Times New Roman" w:cs="Times New Roman"/>
                <w:lang w:eastAsia="cs-CZ"/>
              </w:rPr>
              <w:t xml:space="preserve"> </w:t>
            </w:r>
          </w:p>
          <w:p w14:paraId="6CCB9FE0" w14:textId="77777777" w:rsidR="00E779F2" w:rsidRPr="00E779F2" w:rsidRDefault="00E779F2" w:rsidP="00E779F2">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princip sociálního smíru a solidarity </w:t>
            </w:r>
          </w:p>
          <w:p w14:paraId="5AC14F55"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 xml:space="preserve">uvědomění sociálních problémů v některých oblastech světa a učí se solidaritě. </w:t>
            </w:r>
          </w:p>
          <w:p w14:paraId="450D4C91" w14:textId="77777777" w:rsidR="00E779F2" w:rsidRPr="00E779F2" w:rsidRDefault="00E779F2" w:rsidP="00E779F2">
            <w:pPr>
              <w:spacing w:before="120" w:after="120"/>
              <w:rPr>
                <w:rFonts w:ascii="Times New Roman" w:eastAsia="Times New Roman" w:hAnsi="Times New Roman" w:cs="Times New Roman"/>
                <w:i/>
                <w:lang w:eastAsia="cs-CZ"/>
              </w:rPr>
            </w:pPr>
          </w:p>
        </w:tc>
        <w:tc>
          <w:tcPr>
            <w:tcW w:w="2260" w:type="dxa"/>
            <w:tcBorders>
              <w:top w:val="single" w:sz="4" w:space="0" w:color="auto"/>
              <w:left w:val="single" w:sz="4" w:space="0" w:color="auto"/>
              <w:bottom w:val="single" w:sz="4" w:space="0" w:color="auto"/>
              <w:right w:val="single" w:sz="4" w:space="0" w:color="auto"/>
            </w:tcBorders>
          </w:tcPr>
          <w:p w14:paraId="2A3F249A" w14:textId="77777777" w:rsidR="00E779F2" w:rsidRPr="00E779F2" w:rsidRDefault="00E779F2" w:rsidP="00E779F2">
            <w:pPr>
              <w:rPr>
                <w:rFonts w:ascii="Times New Roman" w:eastAsia="Times New Roman" w:hAnsi="Times New Roman" w:cs="Times New Roman"/>
                <w:b/>
                <w:lang w:eastAsia="cs-CZ"/>
              </w:rPr>
            </w:pPr>
          </w:p>
          <w:p w14:paraId="536BFE30"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Hardware a software</w:t>
            </w:r>
          </w:p>
          <w:p w14:paraId="710353E5" w14:textId="77777777" w:rsidR="00E779F2" w:rsidRPr="00E779F2" w:rsidRDefault="00E779F2" w:rsidP="00E779F2">
            <w:pPr>
              <w:rPr>
                <w:rFonts w:ascii="Times New Roman" w:eastAsia="Times New Roman" w:hAnsi="Times New Roman" w:cs="Times New Roman"/>
                <w:i/>
                <w:lang w:eastAsia="cs-CZ"/>
              </w:rPr>
            </w:pPr>
            <w:proofErr w:type="spellStart"/>
            <w:r w:rsidRPr="00E779F2">
              <w:rPr>
                <w:rFonts w:ascii="Times New Roman" w:eastAsia="Times New Roman" w:hAnsi="Times New Roman" w:cs="Times New Roman"/>
                <w:i/>
                <w:lang w:eastAsia="cs-CZ"/>
              </w:rPr>
              <w:t>Central</w:t>
            </w:r>
            <w:proofErr w:type="spellEnd"/>
            <w:r w:rsidRPr="00E779F2">
              <w:rPr>
                <w:rFonts w:ascii="Times New Roman" w:eastAsia="Times New Roman" w:hAnsi="Times New Roman" w:cs="Times New Roman"/>
                <w:i/>
                <w:lang w:eastAsia="cs-CZ"/>
              </w:rPr>
              <w:t xml:space="preserve"> Inteligence </w:t>
            </w:r>
            <w:proofErr w:type="spellStart"/>
            <w:r w:rsidRPr="00E779F2">
              <w:rPr>
                <w:rFonts w:ascii="Times New Roman" w:eastAsia="Times New Roman" w:hAnsi="Times New Roman" w:cs="Times New Roman"/>
                <w:i/>
                <w:lang w:eastAsia="cs-CZ"/>
              </w:rPr>
              <w:t>Agenci</w:t>
            </w:r>
            <w:proofErr w:type="spellEnd"/>
            <w:r w:rsidRPr="00E779F2">
              <w:rPr>
                <w:rFonts w:ascii="Times New Roman" w:eastAsia="Times New Roman" w:hAnsi="Times New Roman" w:cs="Times New Roman"/>
                <w:i/>
                <w:lang w:eastAsia="cs-CZ"/>
              </w:rPr>
              <w:t xml:space="preserve"> (CIA)</w:t>
            </w:r>
          </w:p>
          <w:p w14:paraId="27B67DF1"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regiony států</w:t>
            </w:r>
          </w:p>
          <w:p w14:paraId="1F0A42DF"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Online testy</w:t>
            </w:r>
          </w:p>
          <w:p w14:paraId="67B420F4"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YouTube.cz – videa z různých regionů</w:t>
            </w:r>
          </w:p>
          <w:p w14:paraId="04611679" w14:textId="77777777" w:rsidR="00E779F2" w:rsidRPr="00E779F2" w:rsidRDefault="00E779F2" w:rsidP="00E779F2">
            <w:pPr>
              <w:rPr>
                <w:rFonts w:ascii="Times New Roman" w:eastAsia="Times New Roman" w:hAnsi="Times New Roman" w:cs="Times New Roman"/>
                <w:b/>
                <w:lang w:eastAsia="cs-CZ"/>
              </w:rPr>
            </w:pPr>
          </w:p>
          <w:p w14:paraId="1BA7CDAA"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Modelování</w:t>
            </w:r>
          </w:p>
          <w:p w14:paraId="0F89C4F5"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myšlenkové mapy</w:t>
            </w:r>
          </w:p>
          <w:p w14:paraId="3355A872" w14:textId="77777777" w:rsidR="00E779F2" w:rsidRPr="00E779F2" w:rsidRDefault="00E779F2" w:rsidP="00E779F2">
            <w:pPr>
              <w:rPr>
                <w:rFonts w:ascii="Times New Roman" w:eastAsia="Times New Roman" w:hAnsi="Times New Roman" w:cs="Times New Roman"/>
                <w:b/>
                <w:lang w:eastAsia="cs-CZ"/>
              </w:rPr>
            </w:pPr>
          </w:p>
          <w:p w14:paraId="782BF527"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b/>
                <w:lang w:eastAsia="cs-CZ"/>
              </w:rPr>
              <w:t>Tvorba digitálního obsahu</w:t>
            </w:r>
          </w:p>
          <w:p w14:paraId="4968CDE8"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 xml:space="preserve">tvorba vlastního jednoduchého digitálního obsahu se </w:t>
            </w:r>
          </w:p>
          <w:p w14:paraId="54B0171F"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zeměpisnou tematikou</w:t>
            </w:r>
            <w:r w:rsidRPr="00E779F2">
              <w:rPr>
                <w:rFonts w:ascii="Times New Roman" w:eastAsia="Times New Roman" w:hAnsi="Times New Roman" w:cs="Times New Roman"/>
                <w:lang w:eastAsia="cs-CZ"/>
              </w:rPr>
              <w:t>.</w:t>
            </w:r>
          </w:p>
        </w:tc>
      </w:tr>
      <w:tr w:rsidR="00E779F2" w:rsidRPr="00E779F2" w14:paraId="7E3F3390" w14:textId="77777777" w:rsidTr="00AF5CC9">
        <w:tc>
          <w:tcPr>
            <w:tcW w:w="2670" w:type="dxa"/>
            <w:vMerge/>
            <w:tcBorders>
              <w:top w:val="single" w:sz="4" w:space="0" w:color="auto"/>
              <w:left w:val="single" w:sz="4" w:space="0" w:color="auto"/>
              <w:bottom w:val="single" w:sz="4" w:space="0" w:color="auto"/>
              <w:right w:val="single" w:sz="4" w:space="0" w:color="auto"/>
            </w:tcBorders>
          </w:tcPr>
          <w:p w14:paraId="30499737" w14:textId="77777777" w:rsidR="00E779F2" w:rsidRPr="00E779F2" w:rsidRDefault="00E779F2" w:rsidP="00E779F2">
            <w:pPr>
              <w:spacing w:before="120" w:after="120"/>
              <w:rPr>
                <w:rFonts w:ascii="Times New Roman" w:eastAsia="Times New Roman" w:hAnsi="Times New Roman" w:cs="Times New Roman"/>
                <w:b/>
                <w:lang w:eastAsia="cs-CZ"/>
              </w:rPr>
            </w:pPr>
          </w:p>
        </w:tc>
        <w:tc>
          <w:tcPr>
            <w:tcW w:w="3137" w:type="dxa"/>
            <w:tcBorders>
              <w:top w:val="single" w:sz="4" w:space="0" w:color="auto"/>
              <w:left w:val="single" w:sz="4" w:space="0" w:color="auto"/>
              <w:bottom w:val="single" w:sz="4" w:space="0" w:color="auto"/>
              <w:right w:val="single" w:sz="4" w:space="0" w:color="auto"/>
            </w:tcBorders>
          </w:tcPr>
          <w:p w14:paraId="123AE736"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porovnává a přiměřeně hodnotí polohu, povrch a vodstvo Austrálie a Oceánie, s porozuměním pracuje s mapou Austrálie a Oceánie, (slepá mapa),dává do souvislostí podnebí a krajiny Austrálie a Oceánie, pojmenovává a rozpoznává typické australské živočichy, seznamuje se s hospodářstvím a kulturou</w:t>
            </w:r>
          </w:p>
        </w:tc>
        <w:tc>
          <w:tcPr>
            <w:tcW w:w="4111" w:type="dxa"/>
            <w:tcBorders>
              <w:top w:val="single" w:sz="4" w:space="0" w:color="auto"/>
              <w:left w:val="single" w:sz="4" w:space="0" w:color="auto"/>
              <w:bottom w:val="single" w:sz="4" w:space="0" w:color="auto"/>
              <w:right w:val="single" w:sz="4" w:space="0" w:color="auto"/>
            </w:tcBorders>
          </w:tcPr>
          <w:p w14:paraId="78C4BF02"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Austrálie a Oceánie -poloha, rozloha, povrch, vodstvo, podnebí, krajiny, obyvatelstvo a hospodářství Austrálie a Oceánie,</w:t>
            </w:r>
          </w:p>
          <w:p w14:paraId="2EE09901" w14:textId="77777777" w:rsidR="00E779F2" w:rsidRPr="00E779F2" w:rsidRDefault="00E779F2" w:rsidP="00E779F2">
            <w:pPr>
              <w:spacing w:before="120" w:after="120"/>
              <w:rPr>
                <w:rFonts w:ascii="Times New Roman" w:eastAsia="Times New Roman" w:hAnsi="Times New Roman" w:cs="Times New Roman"/>
                <w:lang w:eastAsia="cs-CZ"/>
              </w:rPr>
            </w:pPr>
          </w:p>
        </w:tc>
        <w:tc>
          <w:tcPr>
            <w:tcW w:w="2691" w:type="dxa"/>
            <w:vMerge w:val="restart"/>
            <w:tcBorders>
              <w:top w:val="single" w:sz="4" w:space="0" w:color="auto"/>
              <w:left w:val="single" w:sz="4" w:space="0" w:color="auto"/>
              <w:bottom w:val="single" w:sz="4" w:space="0" w:color="auto"/>
              <w:right w:val="single" w:sz="4" w:space="0" w:color="auto"/>
            </w:tcBorders>
          </w:tcPr>
          <w:p w14:paraId="795A76C7" w14:textId="77777777" w:rsidR="00E779F2" w:rsidRPr="00E779F2" w:rsidRDefault="00E779F2" w:rsidP="00E779F2">
            <w:pPr>
              <w:rPr>
                <w:rFonts w:ascii="Times New Roman" w:eastAsia="Times New Roman" w:hAnsi="Times New Roman" w:cs="Times New Roman"/>
                <w:b/>
                <w:lang w:eastAsia="cs-CZ"/>
              </w:rPr>
            </w:pPr>
          </w:p>
          <w:p w14:paraId="1E8BB212"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VMEGS</w:t>
            </w:r>
          </w:p>
          <w:p w14:paraId="703B2717" w14:textId="77777777" w:rsidR="00E779F2" w:rsidRPr="00E779F2" w:rsidRDefault="00E779F2" w:rsidP="00E779F2">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Evropa a svět nás zajímá </w:t>
            </w:r>
          </w:p>
          <w:p w14:paraId="2857934B"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 xml:space="preserve">Evropu a svět prostřednictvím nových poznatků a faktů </w:t>
            </w:r>
          </w:p>
          <w:p w14:paraId="42BA7A7D" w14:textId="77777777" w:rsidR="00E779F2" w:rsidRPr="00E779F2" w:rsidRDefault="00E779F2" w:rsidP="00E779F2">
            <w:pPr>
              <w:rPr>
                <w:rFonts w:ascii="Times New Roman" w:eastAsia="Times New Roman" w:hAnsi="Times New Roman" w:cs="Times New Roman"/>
                <w:lang w:eastAsia="cs-CZ"/>
              </w:rPr>
            </w:pPr>
          </w:p>
          <w:p w14:paraId="06F9E9E0"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OSV</w:t>
            </w:r>
          </w:p>
          <w:p w14:paraId="3C8DEF65" w14:textId="77777777" w:rsidR="00E779F2" w:rsidRPr="00E779F2" w:rsidRDefault="00E779F2" w:rsidP="00E779F2">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sebepoznání a sebepojetí </w:t>
            </w:r>
          </w:p>
          <w:p w14:paraId="2C25D84C"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i/>
                <w:lang w:eastAsia="cs-CZ"/>
              </w:rPr>
              <w:t>sám sebe a učí se reagovat v určitých situacích.</w:t>
            </w:r>
          </w:p>
        </w:tc>
        <w:tc>
          <w:tcPr>
            <w:tcW w:w="2260" w:type="dxa"/>
            <w:vMerge w:val="restart"/>
            <w:tcBorders>
              <w:top w:val="single" w:sz="4" w:space="0" w:color="auto"/>
              <w:left w:val="single" w:sz="4" w:space="0" w:color="auto"/>
              <w:bottom w:val="single" w:sz="4" w:space="0" w:color="auto"/>
              <w:right w:val="single" w:sz="4" w:space="0" w:color="auto"/>
            </w:tcBorders>
          </w:tcPr>
          <w:p w14:paraId="42E7B6F2" w14:textId="77777777" w:rsidR="00E779F2" w:rsidRPr="00E779F2" w:rsidRDefault="00E779F2" w:rsidP="00E779F2">
            <w:pPr>
              <w:rPr>
                <w:rFonts w:ascii="Times New Roman" w:eastAsia="Times New Roman" w:hAnsi="Times New Roman" w:cs="Times New Roman"/>
                <w:b/>
                <w:lang w:eastAsia="cs-CZ"/>
              </w:rPr>
            </w:pPr>
          </w:p>
          <w:p w14:paraId="4E624BDD"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Kódování a přenos dat</w:t>
            </w:r>
          </w:p>
          <w:p w14:paraId="2C0530FB"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 xml:space="preserve">stát – měna- </w:t>
            </w:r>
          </w:p>
          <w:p w14:paraId="5E34E2E6" w14:textId="77777777" w:rsidR="00E779F2" w:rsidRPr="00E779F2" w:rsidRDefault="00E779F2" w:rsidP="00E779F2">
            <w:pPr>
              <w:rPr>
                <w:rFonts w:ascii="Times New Roman" w:eastAsia="Times New Roman" w:hAnsi="Times New Roman" w:cs="Times New Roman"/>
                <w:b/>
                <w:lang w:eastAsia="cs-CZ"/>
              </w:rPr>
            </w:pPr>
          </w:p>
          <w:p w14:paraId="2DF189F7"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Data, informace</w:t>
            </w:r>
          </w:p>
          <w:p w14:paraId="26469E9A"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i/>
                <w:lang w:eastAsia="cs-CZ"/>
              </w:rPr>
              <w:t xml:space="preserve">grafy, diagramy, statistiky, digitální mapy </w:t>
            </w:r>
          </w:p>
        </w:tc>
      </w:tr>
      <w:tr w:rsidR="00E779F2" w:rsidRPr="00E779F2" w14:paraId="47C13F5D" w14:textId="77777777" w:rsidTr="00AF5CC9">
        <w:tc>
          <w:tcPr>
            <w:tcW w:w="2670" w:type="dxa"/>
            <w:vMerge/>
            <w:tcBorders>
              <w:top w:val="single" w:sz="4" w:space="0" w:color="auto"/>
              <w:left w:val="single" w:sz="4" w:space="0" w:color="auto"/>
              <w:bottom w:val="single" w:sz="4" w:space="0" w:color="auto"/>
              <w:right w:val="single" w:sz="4" w:space="0" w:color="auto"/>
            </w:tcBorders>
          </w:tcPr>
          <w:p w14:paraId="59AA0F4D" w14:textId="77777777" w:rsidR="00E779F2" w:rsidRPr="00E779F2" w:rsidRDefault="00E779F2" w:rsidP="00E779F2">
            <w:pPr>
              <w:spacing w:before="120" w:after="120"/>
              <w:rPr>
                <w:rFonts w:ascii="Times New Roman" w:eastAsia="Times New Roman" w:hAnsi="Times New Roman" w:cs="Times New Roman"/>
                <w:b/>
                <w:lang w:eastAsia="cs-CZ"/>
              </w:rPr>
            </w:pPr>
          </w:p>
        </w:tc>
        <w:tc>
          <w:tcPr>
            <w:tcW w:w="3137" w:type="dxa"/>
            <w:tcBorders>
              <w:top w:val="single" w:sz="4" w:space="0" w:color="auto"/>
              <w:left w:val="single" w:sz="4" w:space="0" w:color="auto"/>
              <w:bottom w:val="single" w:sz="4" w:space="0" w:color="auto"/>
              <w:right w:val="single" w:sz="4" w:space="0" w:color="auto"/>
            </w:tcBorders>
          </w:tcPr>
          <w:p w14:paraId="6C19DDB4"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 xml:space="preserve">popisuje polohu, povrch a vodstvo Ameriky, s </w:t>
            </w:r>
            <w:r w:rsidRPr="00E779F2">
              <w:rPr>
                <w:rFonts w:ascii="Times New Roman" w:eastAsia="Times New Roman" w:hAnsi="Times New Roman" w:cs="Times New Roman"/>
                <w:lang w:eastAsia="cs-CZ"/>
              </w:rPr>
              <w:lastRenderedPageBreak/>
              <w:t>porozuměním pracuje s mapou Ameriky (slepá mapa), dává do souvislostí podnebí a krajiny Ameriky</w:t>
            </w:r>
          </w:p>
        </w:tc>
        <w:tc>
          <w:tcPr>
            <w:tcW w:w="4111" w:type="dxa"/>
            <w:tcBorders>
              <w:top w:val="single" w:sz="4" w:space="0" w:color="auto"/>
              <w:left w:val="single" w:sz="4" w:space="0" w:color="auto"/>
              <w:bottom w:val="single" w:sz="4" w:space="0" w:color="auto"/>
              <w:right w:val="single" w:sz="4" w:space="0" w:color="auto"/>
            </w:tcBorders>
          </w:tcPr>
          <w:p w14:paraId="375B2F56"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lastRenderedPageBreak/>
              <w:t xml:space="preserve">Amerika - poloha, rozloha, povrch, vodstvo, podnebí, krajiny, obyvatelstvo, </w:t>
            </w:r>
            <w:r w:rsidRPr="00E779F2">
              <w:rPr>
                <w:rFonts w:ascii="Times New Roman" w:eastAsia="Times New Roman" w:hAnsi="Times New Roman" w:cs="Times New Roman"/>
                <w:lang w:eastAsia="cs-CZ"/>
              </w:rPr>
              <w:lastRenderedPageBreak/>
              <w:t>Kanada, USA Střední Amerika -Jižní Amerika</w:t>
            </w:r>
          </w:p>
          <w:p w14:paraId="4033D447" w14:textId="77777777" w:rsidR="00E779F2" w:rsidRPr="00E779F2" w:rsidRDefault="00E779F2" w:rsidP="00E779F2">
            <w:pPr>
              <w:spacing w:before="120" w:after="120"/>
              <w:rPr>
                <w:rFonts w:ascii="Times New Roman" w:eastAsia="Times New Roman" w:hAnsi="Times New Roman" w:cs="Times New Roman"/>
                <w:lang w:eastAsia="cs-CZ"/>
              </w:rPr>
            </w:pPr>
          </w:p>
        </w:tc>
        <w:tc>
          <w:tcPr>
            <w:tcW w:w="2691" w:type="dxa"/>
            <w:vMerge/>
            <w:tcBorders>
              <w:top w:val="single" w:sz="4" w:space="0" w:color="auto"/>
              <w:left w:val="single" w:sz="4" w:space="0" w:color="auto"/>
              <w:bottom w:val="single" w:sz="4" w:space="0" w:color="auto"/>
              <w:right w:val="single" w:sz="4" w:space="0" w:color="auto"/>
            </w:tcBorders>
          </w:tcPr>
          <w:p w14:paraId="1F638010" w14:textId="77777777" w:rsidR="00E779F2" w:rsidRPr="00E779F2" w:rsidRDefault="00E779F2" w:rsidP="00E779F2">
            <w:pPr>
              <w:spacing w:before="120" w:after="120"/>
              <w:rPr>
                <w:rFonts w:ascii="Times New Roman" w:eastAsia="Times New Roman" w:hAnsi="Times New Roman" w:cs="Times New Roman"/>
                <w:b/>
                <w:lang w:eastAsia="cs-CZ"/>
              </w:rPr>
            </w:pPr>
          </w:p>
        </w:tc>
        <w:tc>
          <w:tcPr>
            <w:tcW w:w="2260" w:type="dxa"/>
            <w:vMerge/>
            <w:tcBorders>
              <w:top w:val="single" w:sz="4" w:space="0" w:color="auto"/>
              <w:left w:val="single" w:sz="4" w:space="0" w:color="auto"/>
              <w:bottom w:val="single" w:sz="4" w:space="0" w:color="auto"/>
              <w:right w:val="single" w:sz="4" w:space="0" w:color="auto"/>
            </w:tcBorders>
          </w:tcPr>
          <w:p w14:paraId="4734983D" w14:textId="77777777" w:rsidR="00E779F2" w:rsidRPr="00E779F2" w:rsidRDefault="00E779F2" w:rsidP="00E779F2">
            <w:pPr>
              <w:spacing w:before="120" w:after="120"/>
              <w:rPr>
                <w:rFonts w:ascii="Times New Roman" w:eastAsia="Times New Roman" w:hAnsi="Times New Roman" w:cs="Times New Roman"/>
                <w:lang w:eastAsia="cs-CZ"/>
              </w:rPr>
            </w:pPr>
          </w:p>
        </w:tc>
      </w:tr>
      <w:tr w:rsidR="00E779F2" w:rsidRPr="00E779F2" w14:paraId="3EF98B72" w14:textId="77777777" w:rsidTr="00AF5CC9">
        <w:tc>
          <w:tcPr>
            <w:tcW w:w="2670" w:type="dxa"/>
            <w:vMerge/>
            <w:tcBorders>
              <w:top w:val="single" w:sz="4" w:space="0" w:color="auto"/>
              <w:left w:val="single" w:sz="4" w:space="0" w:color="auto"/>
              <w:bottom w:val="single" w:sz="4" w:space="0" w:color="auto"/>
              <w:right w:val="single" w:sz="4" w:space="0" w:color="auto"/>
            </w:tcBorders>
          </w:tcPr>
          <w:p w14:paraId="5BA8BF81" w14:textId="77777777" w:rsidR="00E779F2" w:rsidRPr="00E779F2" w:rsidRDefault="00E779F2" w:rsidP="00E779F2">
            <w:pPr>
              <w:spacing w:before="120" w:after="120"/>
              <w:rPr>
                <w:rFonts w:ascii="Times New Roman" w:eastAsia="Times New Roman" w:hAnsi="Times New Roman" w:cs="Times New Roman"/>
                <w:b/>
                <w:lang w:eastAsia="cs-CZ"/>
              </w:rPr>
            </w:pPr>
          </w:p>
        </w:tc>
        <w:tc>
          <w:tcPr>
            <w:tcW w:w="3137" w:type="dxa"/>
            <w:tcBorders>
              <w:top w:val="single" w:sz="4" w:space="0" w:color="auto"/>
              <w:left w:val="single" w:sz="4" w:space="0" w:color="auto"/>
              <w:bottom w:val="single" w:sz="4" w:space="0" w:color="auto"/>
              <w:right w:val="single" w:sz="4" w:space="0" w:color="auto"/>
            </w:tcBorders>
          </w:tcPr>
          <w:p w14:paraId="73C7A734"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dovede povídat o Antarktidě a Arktidě</w:t>
            </w:r>
          </w:p>
        </w:tc>
        <w:tc>
          <w:tcPr>
            <w:tcW w:w="4111" w:type="dxa"/>
            <w:tcBorders>
              <w:top w:val="single" w:sz="4" w:space="0" w:color="auto"/>
              <w:left w:val="single" w:sz="4" w:space="0" w:color="auto"/>
              <w:bottom w:val="single" w:sz="4" w:space="0" w:color="auto"/>
              <w:right w:val="single" w:sz="4" w:space="0" w:color="auto"/>
            </w:tcBorders>
          </w:tcPr>
          <w:p w14:paraId="4D6672F2"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Antarktida a Arktida</w:t>
            </w:r>
          </w:p>
        </w:tc>
        <w:tc>
          <w:tcPr>
            <w:tcW w:w="2691" w:type="dxa"/>
            <w:vMerge/>
            <w:tcBorders>
              <w:top w:val="single" w:sz="4" w:space="0" w:color="auto"/>
              <w:left w:val="single" w:sz="4" w:space="0" w:color="auto"/>
              <w:bottom w:val="single" w:sz="4" w:space="0" w:color="auto"/>
              <w:right w:val="single" w:sz="4" w:space="0" w:color="auto"/>
            </w:tcBorders>
          </w:tcPr>
          <w:p w14:paraId="6E548DE5" w14:textId="77777777" w:rsidR="00E779F2" w:rsidRPr="00E779F2" w:rsidRDefault="00E779F2" w:rsidP="00E779F2">
            <w:pPr>
              <w:spacing w:before="120" w:after="120"/>
              <w:rPr>
                <w:rFonts w:ascii="Times New Roman" w:eastAsia="Times New Roman" w:hAnsi="Times New Roman" w:cs="Times New Roman"/>
                <w:b/>
                <w:lang w:eastAsia="cs-CZ"/>
              </w:rPr>
            </w:pPr>
          </w:p>
        </w:tc>
        <w:tc>
          <w:tcPr>
            <w:tcW w:w="2260" w:type="dxa"/>
            <w:vMerge/>
            <w:tcBorders>
              <w:top w:val="single" w:sz="4" w:space="0" w:color="auto"/>
              <w:left w:val="single" w:sz="4" w:space="0" w:color="auto"/>
              <w:bottom w:val="single" w:sz="4" w:space="0" w:color="auto"/>
              <w:right w:val="single" w:sz="4" w:space="0" w:color="auto"/>
            </w:tcBorders>
          </w:tcPr>
          <w:p w14:paraId="3CD47E2E" w14:textId="77777777" w:rsidR="00E779F2" w:rsidRPr="00E779F2" w:rsidRDefault="00E779F2" w:rsidP="00E779F2">
            <w:pPr>
              <w:spacing w:before="120" w:after="120"/>
              <w:rPr>
                <w:rFonts w:ascii="Times New Roman" w:eastAsia="Times New Roman" w:hAnsi="Times New Roman" w:cs="Times New Roman"/>
                <w:lang w:eastAsia="cs-CZ"/>
              </w:rPr>
            </w:pPr>
          </w:p>
        </w:tc>
      </w:tr>
      <w:tr w:rsidR="00E779F2" w:rsidRPr="00E779F2" w14:paraId="5971B4E6" w14:textId="77777777" w:rsidTr="00AF5CC9">
        <w:tc>
          <w:tcPr>
            <w:tcW w:w="2670" w:type="dxa"/>
            <w:vMerge/>
            <w:tcBorders>
              <w:top w:val="single" w:sz="4" w:space="0" w:color="auto"/>
              <w:left w:val="single" w:sz="4" w:space="0" w:color="auto"/>
              <w:bottom w:val="single" w:sz="4" w:space="0" w:color="auto"/>
              <w:right w:val="single" w:sz="4" w:space="0" w:color="auto"/>
            </w:tcBorders>
          </w:tcPr>
          <w:p w14:paraId="06675B00" w14:textId="77777777" w:rsidR="00E779F2" w:rsidRPr="00E779F2" w:rsidRDefault="00E779F2" w:rsidP="00E779F2">
            <w:pPr>
              <w:spacing w:before="120" w:after="120"/>
              <w:rPr>
                <w:rFonts w:ascii="Times New Roman" w:eastAsia="Times New Roman" w:hAnsi="Times New Roman" w:cs="Times New Roman"/>
                <w:b/>
                <w:lang w:eastAsia="cs-CZ"/>
              </w:rPr>
            </w:pPr>
          </w:p>
        </w:tc>
        <w:tc>
          <w:tcPr>
            <w:tcW w:w="3137" w:type="dxa"/>
            <w:tcBorders>
              <w:top w:val="single" w:sz="4" w:space="0" w:color="auto"/>
              <w:left w:val="single" w:sz="4" w:space="0" w:color="auto"/>
              <w:bottom w:val="single" w:sz="4" w:space="0" w:color="auto"/>
              <w:right w:val="single" w:sz="4" w:space="0" w:color="auto"/>
            </w:tcBorders>
          </w:tcPr>
          <w:p w14:paraId="461AC686"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porovnává a přiměřeně hodnotí polohu, povrch a vodstvo Asie, s porozuměním pracuje s mapou Asie (slepá mapa), seznamuje s významnými státy daného regionu</w:t>
            </w:r>
          </w:p>
        </w:tc>
        <w:tc>
          <w:tcPr>
            <w:tcW w:w="4111" w:type="dxa"/>
            <w:tcBorders>
              <w:top w:val="single" w:sz="4" w:space="0" w:color="auto"/>
              <w:left w:val="single" w:sz="4" w:space="0" w:color="auto"/>
              <w:bottom w:val="single" w:sz="4" w:space="0" w:color="auto"/>
              <w:right w:val="single" w:sz="4" w:space="0" w:color="auto"/>
            </w:tcBorders>
          </w:tcPr>
          <w:p w14:paraId="0C3ECD03"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Asie - poloha, rozloha, povrch, vodstvo, podnebí, krajiny, obyvatelstvo, asijské regiony - jihozápadní Asie, jižní Asie, jihovýchodní Asie, východní Asie</w:t>
            </w:r>
          </w:p>
          <w:p w14:paraId="604BA6C2" w14:textId="77777777" w:rsidR="00E779F2" w:rsidRPr="00E779F2" w:rsidRDefault="00E779F2" w:rsidP="00E779F2">
            <w:pPr>
              <w:spacing w:before="120" w:after="120"/>
              <w:rPr>
                <w:rFonts w:ascii="Times New Roman" w:eastAsia="Times New Roman" w:hAnsi="Times New Roman" w:cs="Times New Roman"/>
                <w:lang w:eastAsia="cs-CZ"/>
              </w:rPr>
            </w:pPr>
          </w:p>
        </w:tc>
        <w:tc>
          <w:tcPr>
            <w:tcW w:w="2691" w:type="dxa"/>
            <w:vMerge/>
            <w:tcBorders>
              <w:top w:val="single" w:sz="4" w:space="0" w:color="auto"/>
              <w:left w:val="single" w:sz="4" w:space="0" w:color="auto"/>
              <w:bottom w:val="single" w:sz="4" w:space="0" w:color="auto"/>
              <w:right w:val="single" w:sz="4" w:space="0" w:color="auto"/>
            </w:tcBorders>
          </w:tcPr>
          <w:p w14:paraId="514942EE" w14:textId="77777777" w:rsidR="00E779F2" w:rsidRPr="00E779F2" w:rsidRDefault="00E779F2" w:rsidP="00E779F2">
            <w:pPr>
              <w:spacing w:before="120" w:after="120"/>
              <w:rPr>
                <w:rFonts w:ascii="Times New Roman" w:eastAsia="Times New Roman" w:hAnsi="Times New Roman" w:cs="Times New Roman"/>
                <w:b/>
                <w:lang w:eastAsia="cs-CZ"/>
              </w:rPr>
            </w:pPr>
          </w:p>
        </w:tc>
        <w:tc>
          <w:tcPr>
            <w:tcW w:w="2260" w:type="dxa"/>
            <w:vMerge/>
            <w:tcBorders>
              <w:top w:val="single" w:sz="4" w:space="0" w:color="auto"/>
              <w:left w:val="single" w:sz="4" w:space="0" w:color="auto"/>
              <w:bottom w:val="single" w:sz="4" w:space="0" w:color="auto"/>
              <w:right w:val="single" w:sz="4" w:space="0" w:color="auto"/>
            </w:tcBorders>
          </w:tcPr>
          <w:p w14:paraId="0299983B" w14:textId="77777777" w:rsidR="00E779F2" w:rsidRPr="00E779F2" w:rsidRDefault="00E779F2" w:rsidP="00E779F2">
            <w:pPr>
              <w:spacing w:before="120" w:after="120"/>
              <w:rPr>
                <w:rFonts w:ascii="Times New Roman" w:eastAsia="Times New Roman" w:hAnsi="Times New Roman" w:cs="Times New Roman"/>
                <w:lang w:eastAsia="cs-CZ"/>
              </w:rPr>
            </w:pPr>
          </w:p>
        </w:tc>
      </w:tr>
      <w:tr w:rsidR="00E779F2" w:rsidRPr="00E779F2" w14:paraId="42199E76" w14:textId="77777777" w:rsidTr="00AF5CC9">
        <w:trPr>
          <w:trHeight w:val="790"/>
        </w:trPr>
        <w:tc>
          <w:tcPr>
            <w:tcW w:w="2670" w:type="dxa"/>
            <w:vMerge/>
            <w:tcBorders>
              <w:top w:val="single" w:sz="4" w:space="0" w:color="auto"/>
              <w:left w:val="single" w:sz="4" w:space="0" w:color="auto"/>
              <w:bottom w:val="single" w:sz="4" w:space="0" w:color="auto"/>
              <w:right w:val="single" w:sz="4" w:space="0" w:color="auto"/>
            </w:tcBorders>
          </w:tcPr>
          <w:p w14:paraId="7A35AE80" w14:textId="77777777" w:rsidR="00E779F2" w:rsidRPr="00E779F2" w:rsidRDefault="00E779F2" w:rsidP="00E779F2">
            <w:pPr>
              <w:spacing w:before="120" w:after="120"/>
              <w:rPr>
                <w:rFonts w:ascii="Times New Roman" w:eastAsia="Times New Roman" w:hAnsi="Times New Roman" w:cs="Times New Roman"/>
                <w:b/>
                <w:lang w:eastAsia="cs-CZ"/>
              </w:rPr>
            </w:pPr>
          </w:p>
        </w:tc>
        <w:tc>
          <w:tcPr>
            <w:tcW w:w="3137" w:type="dxa"/>
            <w:tcBorders>
              <w:top w:val="single" w:sz="4" w:space="0" w:color="auto"/>
              <w:left w:val="single" w:sz="4" w:space="0" w:color="auto"/>
              <w:bottom w:val="single" w:sz="4" w:space="0" w:color="auto"/>
              <w:right w:val="single" w:sz="4" w:space="0" w:color="auto"/>
            </w:tcBorders>
          </w:tcPr>
          <w:p w14:paraId="78745843"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definuje pojem polární oblasti a umí je lokalizovat na mapě</w:t>
            </w:r>
          </w:p>
          <w:p w14:paraId="226AF49C"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zná podrobnosti a odlišnosti regionů Arktida a Antarktida</w:t>
            </w:r>
          </w:p>
          <w:p w14:paraId="7C36B84B"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charakterizuje hlavní znaky polárních oblastí – přírodní podmínky – krajiny, podnebí, nerostné suroviny, faunu a floru; lidská činnost – vědecké aktivity, polární stanice</w:t>
            </w:r>
          </w:p>
        </w:tc>
        <w:tc>
          <w:tcPr>
            <w:tcW w:w="4111" w:type="dxa"/>
            <w:tcBorders>
              <w:top w:val="single" w:sz="4" w:space="0" w:color="auto"/>
              <w:left w:val="single" w:sz="4" w:space="0" w:color="auto"/>
              <w:bottom w:val="single" w:sz="4" w:space="0" w:color="auto"/>
              <w:right w:val="single" w:sz="4" w:space="0" w:color="auto"/>
            </w:tcBorders>
          </w:tcPr>
          <w:p w14:paraId="5A491B37"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polární oblasti – Arktida a Antarktida</w:t>
            </w:r>
          </w:p>
        </w:tc>
        <w:tc>
          <w:tcPr>
            <w:tcW w:w="2691" w:type="dxa"/>
            <w:vMerge/>
            <w:tcBorders>
              <w:top w:val="single" w:sz="4" w:space="0" w:color="auto"/>
              <w:left w:val="single" w:sz="4" w:space="0" w:color="auto"/>
              <w:bottom w:val="single" w:sz="4" w:space="0" w:color="auto"/>
              <w:right w:val="single" w:sz="4" w:space="0" w:color="auto"/>
            </w:tcBorders>
          </w:tcPr>
          <w:p w14:paraId="41A6047E" w14:textId="77777777" w:rsidR="00E779F2" w:rsidRPr="00E779F2" w:rsidRDefault="00E779F2" w:rsidP="00E779F2">
            <w:pPr>
              <w:spacing w:before="120" w:after="120"/>
              <w:rPr>
                <w:rFonts w:ascii="Times New Roman" w:eastAsia="Times New Roman" w:hAnsi="Times New Roman" w:cs="Times New Roman"/>
                <w:b/>
                <w:lang w:eastAsia="cs-CZ"/>
              </w:rPr>
            </w:pPr>
          </w:p>
        </w:tc>
        <w:tc>
          <w:tcPr>
            <w:tcW w:w="2260" w:type="dxa"/>
            <w:vMerge/>
            <w:tcBorders>
              <w:top w:val="single" w:sz="4" w:space="0" w:color="auto"/>
              <w:left w:val="single" w:sz="4" w:space="0" w:color="auto"/>
              <w:bottom w:val="single" w:sz="4" w:space="0" w:color="auto"/>
              <w:right w:val="single" w:sz="4" w:space="0" w:color="auto"/>
            </w:tcBorders>
          </w:tcPr>
          <w:p w14:paraId="190724C0" w14:textId="77777777" w:rsidR="00E779F2" w:rsidRPr="00E779F2" w:rsidRDefault="00E779F2" w:rsidP="00E779F2">
            <w:pPr>
              <w:spacing w:before="120" w:after="120"/>
              <w:rPr>
                <w:rFonts w:ascii="Times New Roman" w:eastAsia="Times New Roman" w:hAnsi="Times New Roman" w:cs="Times New Roman"/>
                <w:lang w:eastAsia="cs-CZ"/>
              </w:rPr>
            </w:pPr>
          </w:p>
        </w:tc>
      </w:tr>
      <w:tr w:rsidR="00E779F2" w:rsidRPr="00E779F2" w14:paraId="0DCDE9F7" w14:textId="77777777" w:rsidTr="00AF5CC9">
        <w:trPr>
          <w:trHeight w:val="1641"/>
        </w:trPr>
        <w:tc>
          <w:tcPr>
            <w:tcW w:w="2670" w:type="dxa"/>
            <w:vMerge/>
            <w:tcBorders>
              <w:top w:val="single" w:sz="4" w:space="0" w:color="auto"/>
              <w:left w:val="single" w:sz="4" w:space="0" w:color="auto"/>
              <w:bottom w:val="single" w:sz="4" w:space="0" w:color="auto"/>
              <w:right w:val="single" w:sz="4" w:space="0" w:color="auto"/>
            </w:tcBorders>
          </w:tcPr>
          <w:p w14:paraId="6BE0DDFF" w14:textId="77777777" w:rsidR="00E779F2" w:rsidRPr="00E779F2" w:rsidRDefault="00E779F2" w:rsidP="00E779F2">
            <w:pPr>
              <w:spacing w:before="120" w:after="120"/>
              <w:rPr>
                <w:rFonts w:ascii="Times New Roman" w:eastAsia="Times New Roman" w:hAnsi="Times New Roman" w:cs="Times New Roman"/>
                <w:b/>
                <w:lang w:eastAsia="cs-CZ"/>
              </w:rPr>
            </w:pPr>
          </w:p>
        </w:tc>
        <w:tc>
          <w:tcPr>
            <w:tcW w:w="3137" w:type="dxa"/>
            <w:tcBorders>
              <w:top w:val="single" w:sz="4" w:space="0" w:color="auto"/>
              <w:left w:val="single" w:sz="4" w:space="0" w:color="auto"/>
              <w:bottom w:val="single" w:sz="4" w:space="0" w:color="auto"/>
              <w:right w:val="single" w:sz="4" w:space="0" w:color="auto"/>
            </w:tcBorders>
          </w:tcPr>
          <w:p w14:paraId="2CB16444"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definuje pojem světový oceán, umí jej rozdělit na 5 oceánů</w:t>
            </w:r>
          </w:p>
          <w:p w14:paraId="2C605C72"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umí stručně charakterizovat a lokalizovat na mapě jednotlivé oceány, popíše základní podobnosti a odlišnosti jednotlivých oceánů</w:t>
            </w:r>
          </w:p>
          <w:p w14:paraId="07C74FCB"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popíše členění oceánského dna a vyjmenuje základní útvary oceánského dna</w:t>
            </w:r>
          </w:p>
          <w:p w14:paraId="044CD213"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 xml:space="preserve">podle mapy vyjmenuje některé oceánské proudy, popíše jejich </w:t>
            </w:r>
            <w:r w:rsidRPr="00E779F2">
              <w:rPr>
                <w:rFonts w:ascii="Times New Roman" w:eastAsia="Times New Roman" w:hAnsi="Times New Roman" w:cs="Times New Roman"/>
                <w:lang w:eastAsia="cs-CZ"/>
              </w:rPr>
              <w:lastRenderedPageBreak/>
              <w:t>vliv na přírodní podmínky a člověka</w:t>
            </w:r>
          </w:p>
          <w:p w14:paraId="1223E6A4"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popíše hospodářskou činnost a lodní dopravu v některých oceánech</w:t>
            </w:r>
          </w:p>
        </w:tc>
        <w:tc>
          <w:tcPr>
            <w:tcW w:w="4111" w:type="dxa"/>
            <w:tcBorders>
              <w:top w:val="single" w:sz="4" w:space="0" w:color="auto"/>
              <w:left w:val="single" w:sz="4" w:space="0" w:color="auto"/>
              <w:bottom w:val="single" w:sz="4" w:space="0" w:color="auto"/>
              <w:right w:val="single" w:sz="4" w:space="0" w:color="auto"/>
            </w:tcBorders>
          </w:tcPr>
          <w:p w14:paraId="0653DCDA"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lastRenderedPageBreak/>
              <w:t>světové oceány – Tichý, Atlantský, Severní ledový, Indický, Jižní</w:t>
            </w:r>
          </w:p>
        </w:tc>
        <w:tc>
          <w:tcPr>
            <w:tcW w:w="2691" w:type="dxa"/>
            <w:vMerge/>
            <w:tcBorders>
              <w:top w:val="single" w:sz="4" w:space="0" w:color="auto"/>
              <w:left w:val="single" w:sz="4" w:space="0" w:color="auto"/>
              <w:bottom w:val="single" w:sz="4" w:space="0" w:color="auto"/>
              <w:right w:val="single" w:sz="4" w:space="0" w:color="auto"/>
            </w:tcBorders>
          </w:tcPr>
          <w:p w14:paraId="5A4C3E4E" w14:textId="77777777" w:rsidR="00E779F2" w:rsidRPr="00E779F2" w:rsidRDefault="00E779F2" w:rsidP="00E779F2">
            <w:pPr>
              <w:spacing w:before="120" w:after="120"/>
              <w:rPr>
                <w:rFonts w:ascii="Times New Roman" w:eastAsia="Times New Roman" w:hAnsi="Times New Roman" w:cs="Times New Roman"/>
                <w:b/>
                <w:lang w:eastAsia="cs-CZ"/>
              </w:rPr>
            </w:pPr>
          </w:p>
        </w:tc>
        <w:tc>
          <w:tcPr>
            <w:tcW w:w="2260" w:type="dxa"/>
            <w:vMerge/>
            <w:tcBorders>
              <w:top w:val="single" w:sz="4" w:space="0" w:color="auto"/>
              <w:left w:val="single" w:sz="4" w:space="0" w:color="auto"/>
              <w:bottom w:val="single" w:sz="4" w:space="0" w:color="auto"/>
              <w:right w:val="single" w:sz="4" w:space="0" w:color="auto"/>
            </w:tcBorders>
          </w:tcPr>
          <w:p w14:paraId="39FF2F7F" w14:textId="77777777" w:rsidR="00E779F2" w:rsidRPr="00E779F2" w:rsidRDefault="00E779F2" w:rsidP="00E779F2">
            <w:pPr>
              <w:spacing w:before="120" w:after="120"/>
              <w:rPr>
                <w:rFonts w:ascii="Times New Roman" w:eastAsia="Times New Roman" w:hAnsi="Times New Roman" w:cs="Times New Roman"/>
                <w:lang w:eastAsia="cs-CZ"/>
              </w:rPr>
            </w:pPr>
          </w:p>
        </w:tc>
      </w:tr>
    </w:tbl>
    <w:p w14:paraId="761DEFAF" w14:textId="77777777" w:rsidR="00A33574" w:rsidRDefault="00A33574">
      <w:pPr>
        <w:rPr>
          <w:rFonts w:ascii="Times New Roman" w:eastAsia="Times New Roman" w:hAnsi="Times New Roman" w:cs="Times New Roman"/>
          <w:kern w:val="0"/>
          <w:sz w:val="24"/>
          <w:szCs w:val="24"/>
          <w:lang w:eastAsia="cs-CZ"/>
          <w14:ligatures w14:val="none"/>
        </w:rPr>
      </w:pPr>
      <w:r>
        <w:rPr>
          <w:rFonts w:ascii="Times New Roman" w:eastAsia="Times New Roman" w:hAnsi="Times New Roman" w:cs="Times New Roman"/>
          <w:kern w:val="0"/>
          <w:sz w:val="24"/>
          <w:szCs w:val="24"/>
          <w:lang w:eastAsia="cs-CZ"/>
          <w14:ligatures w14:val="none"/>
        </w:rPr>
        <w:br w:type="page"/>
      </w:r>
    </w:p>
    <w:tbl>
      <w:tblPr>
        <w:tblStyle w:val="Mkatabulky"/>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673"/>
        <w:gridCol w:w="2673"/>
        <w:gridCol w:w="5199"/>
        <w:gridCol w:w="2205"/>
        <w:gridCol w:w="2139"/>
      </w:tblGrid>
      <w:tr w:rsidR="00E779F2" w:rsidRPr="00E779F2" w14:paraId="1CBD8358" w14:textId="77777777" w:rsidTr="00AF5CC9">
        <w:tc>
          <w:tcPr>
            <w:tcW w:w="14889" w:type="dxa"/>
            <w:gridSpan w:val="5"/>
            <w:tcBorders>
              <w:top w:val="single" w:sz="4" w:space="0" w:color="auto"/>
              <w:left w:val="single" w:sz="4" w:space="0" w:color="auto"/>
              <w:bottom w:val="single" w:sz="4" w:space="0" w:color="auto"/>
              <w:right w:val="single" w:sz="4" w:space="0" w:color="auto"/>
            </w:tcBorders>
            <w:shd w:val="clear" w:color="auto" w:fill="00B0F0"/>
          </w:tcPr>
          <w:p w14:paraId="04A72EDD" w14:textId="77777777" w:rsidR="00E779F2" w:rsidRPr="00E779F2" w:rsidRDefault="00E779F2" w:rsidP="00E779F2">
            <w:pPr>
              <w:spacing w:before="120" w:after="120"/>
              <w:jc w:val="center"/>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lastRenderedPageBreak/>
              <w:t>Zeměpis 7. ročník – minimální doporučená úroveň</w:t>
            </w:r>
          </w:p>
        </w:tc>
      </w:tr>
      <w:tr w:rsidR="00E779F2" w:rsidRPr="00E779F2" w14:paraId="11956FF3" w14:textId="77777777" w:rsidTr="00AF5CC9">
        <w:tc>
          <w:tcPr>
            <w:tcW w:w="2673" w:type="dxa"/>
            <w:tcBorders>
              <w:top w:val="single" w:sz="4" w:space="0" w:color="auto"/>
              <w:left w:val="single" w:sz="4" w:space="0" w:color="auto"/>
              <w:bottom w:val="single" w:sz="4" w:space="0" w:color="auto"/>
              <w:right w:val="single" w:sz="4" w:space="0" w:color="auto"/>
            </w:tcBorders>
            <w:shd w:val="clear" w:color="auto" w:fill="00B0F0"/>
          </w:tcPr>
          <w:p w14:paraId="2D649423"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Výstupy RVP-ZV</w:t>
            </w:r>
          </w:p>
        </w:tc>
        <w:tc>
          <w:tcPr>
            <w:tcW w:w="2673" w:type="dxa"/>
            <w:tcBorders>
              <w:top w:val="single" w:sz="4" w:space="0" w:color="auto"/>
              <w:left w:val="single" w:sz="4" w:space="0" w:color="auto"/>
              <w:bottom w:val="single" w:sz="4" w:space="0" w:color="auto"/>
              <w:right w:val="single" w:sz="4" w:space="0" w:color="auto"/>
            </w:tcBorders>
            <w:shd w:val="clear" w:color="auto" w:fill="00B0F0"/>
          </w:tcPr>
          <w:p w14:paraId="0693D0C2"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ŠVP výstupy</w:t>
            </w:r>
          </w:p>
        </w:tc>
        <w:tc>
          <w:tcPr>
            <w:tcW w:w="5199" w:type="dxa"/>
            <w:tcBorders>
              <w:top w:val="single" w:sz="4" w:space="0" w:color="auto"/>
              <w:left w:val="single" w:sz="4" w:space="0" w:color="auto"/>
              <w:bottom w:val="single" w:sz="4" w:space="0" w:color="auto"/>
              <w:right w:val="single" w:sz="4" w:space="0" w:color="auto"/>
            </w:tcBorders>
            <w:shd w:val="clear" w:color="auto" w:fill="00B0F0"/>
          </w:tcPr>
          <w:p w14:paraId="6FBC49A0"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Učivo</w:t>
            </w:r>
          </w:p>
        </w:tc>
        <w:tc>
          <w:tcPr>
            <w:tcW w:w="2205" w:type="dxa"/>
            <w:tcBorders>
              <w:top w:val="single" w:sz="4" w:space="0" w:color="auto"/>
              <w:left w:val="single" w:sz="4" w:space="0" w:color="auto"/>
              <w:bottom w:val="single" w:sz="4" w:space="0" w:color="auto"/>
              <w:right w:val="single" w:sz="4" w:space="0" w:color="auto"/>
            </w:tcBorders>
            <w:shd w:val="clear" w:color="auto" w:fill="00B0F0"/>
          </w:tcPr>
          <w:p w14:paraId="25616897"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Průřezová témata</w:t>
            </w:r>
          </w:p>
        </w:tc>
        <w:tc>
          <w:tcPr>
            <w:tcW w:w="2139" w:type="dxa"/>
            <w:tcBorders>
              <w:top w:val="single" w:sz="4" w:space="0" w:color="auto"/>
              <w:left w:val="single" w:sz="4" w:space="0" w:color="auto"/>
              <w:bottom w:val="single" w:sz="4" w:space="0" w:color="auto"/>
              <w:right w:val="single" w:sz="4" w:space="0" w:color="auto"/>
            </w:tcBorders>
            <w:shd w:val="clear" w:color="auto" w:fill="00B0F0"/>
          </w:tcPr>
          <w:p w14:paraId="24F6227A" w14:textId="243A2082" w:rsidR="00E779F2" w:rsidRPr="00E779F2" w:rsidRDefault="00E732FB" w:rsidP="00E779F2">
            <w:pPr>
              <w:spacing w:before="120" w:after="120"/>
              <w:rPr>
                <w:rFonts w:ascii="Times New Roman" w:eastAsia="Times New Roman" w:hAnsi="Times New Roman" w:cs="Times New Roman"/>
                <w:b/>
                <w:i/>
                <w:iCs/>
                <w:sz w:val="24"/>
                <w:szCs w:val="24"/>
                <w:lang w:eastAsia="cs-CZ"/>
              </w:rPr>
            </w:pPr>
            <w:r>
              <w:rPr>
                <w:rFonts w:ascii="Times New Roman" w:eastAsia="Times New Roman" w:hAnsi="Times New Roman" w:cs="Times New Roman"/>
                <w:b/>
                <w:iCs/>
                <w:sz w:val="24"/>
                <w:szCs w:val="24"/>
                <w:lang w:eastAsia="cs-CZ"/>
              </w:rPr>
              <w:t>Poznámky</w:t>
            </w:r>
          </w:p>
        </w:tc>
      </w:tr>
      <w:tr w:rsidR="00E779F2" w:rsidRPr="00E779F2" w14:paraId="7B4B866A" w14:textId="77777777" w:rsidTr="00AF5CC9">
        <w:tc>
          <w:tcPr>
            <w:tcW w:w="2673" w:type="dxa"/>
            <w:vMerge w:val="restart"/>
            <w:tcBorders>
              <w:top w:val="single" w:sz="4" w:space="0" w:color="auto"/>
              <w:left w:val="single" w:sz="4" w:space="0" w:color="auto"/>
              <w:bottom w:val="single" w:sz="4" w:space="0" w:color="auto"/>
              <w:right w:val="single" w:sz="4" w:space="0" w:color="auto"/>
            </w:tcBorders>
          </w:tcPr>
          <w:p w14:paraId="2CF477A6"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Z-9-3-01p</w:t>
            </w:r>
            <w:r w:rsidRPr="00E779F2">
              <w:rPr>
                <w:rFonts w:ascii="Times New Roman" w:eastAsia="Times New Roman" w:hAnsi="Times New Roman" w:cs="Times New Roman"/>
                <w:lang w:eastAsia="cs-CZ"/>
              </w:rPr>
              <w:t xml:space="preserve"> vyhledá na mapách jednotlivé světadíly a oceány</w:t>
            </w:r>
          </w:p>
          <w:p w14:paraId="399EE1E3"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Z-9-3-02p</w:t>
            </w:r>
            <w:r w:rsidRPr="00E779F2">
              <w:rPr>
                <w:rFonts w:ascii="Times New Roman" w:eastAsia="Times New Roman" w:hAnsi="Times New Roman" w:cs="Times New Roman"/>
                <w:lang w:eastAsia="cs-CZ"/>
              </w:rPr>
              <w:t xml:space="preserve"> rozliší zásadní přírodní a společenské znaky světových regionů</w:t>
            </w:r>
          </w:p>
          <w:p w14:paraId="1F4C9F5A"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 xml:space="preserve">Z-9-3-02p </w:t>
            </w:r>
            <w:r w:rsidRPr="00E779F2">
              <w:rPr>
                <w:rFonts w:ascii="Times New Roman" w:eastAsia="Times New Roman" w:hAnsi="Times New Roman" w:cs="Times New Roman"/>
                <w:lang w:eastAsia="cs-CZ"/>
              </w:rPr>
              <w:t>charakterizuje polohu, rozlohu, přírodní, kulturní, společenské, politické a hospodářské poměry vybraných světadílů, oceánů a vybraných států</w:t>
            </w:r>
          </w:p>
        </w:tc>
        <w:tc>
          <w:tcPr>
            <w:tcW w:w="2673" w:type="dxa"/>
            <w:tcBorders>
              <w:top w:val="single" w:sz="4" w:space="0" w:color="auto"/>
              <w:left w:val="single" w:sz="4" w:space="0" w:color="auto"/>
              <w:bottom w:val="single" w:sz="4" w:space="0" w:color="auto"/>
              <w:right w:val="single" w:sz="4" w:space="0" w:color="auto"/>
            </w:tcBorders>
          </w:tcPr>
          <w:p w14:paraId="598A0A06"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porovnává a přiměřeně hodnotí polohu, povrch a vodstvo Afriky, s porozuměním pracuje s mapou Afriky, dává do souvislostí podnebí a krajiny Afriky, porovnává a rozlišuje obyvatelstvo Afriky, srovnává život lidí v Afrických zemích a v ČR, používá hospodářské mapy, vyhledává zdroje surovin, plodin a průmyslové oblasti, pracuje se slepou mapou, rozeznává, pojmenovává a ukazuje na mapě africké regiony, popisuje přírodu, obyvatele, hospodářství v jednotlivých oblastech Afriky, seznamuje se s významnými státy regionů Afriky</w:t>
            </w:r>
          </w:p>
          <w:p w14:paraId="1FAF6937" w14:textId="77777777" w:rsidR="00E779F2" w:rsidRPr="00E779F2" w:rsidRDefault="00E779F2" w:rsidP="00E779F2">
            <w:pPr>
              <w:spacing w:before="120" w:after="120"/>
              <w:rPr>
                <w:rFonts w:ascii="Times New Roman" w:eastAsia="Times New Roman" w:hAnsi="Times New Roman" w:cs="Times New Roman"/>
                <w:lang w:eastAsia="cs-CZ"/>
              </w:rPr>
            </w:pPr>
          </w:p>
        </w:tc>
        <w:tc>
          <w:tcPr>
            <w:tcW w:w="5199" w:type="dxa"/>
            <w:tcBorders>
              <w:top w:val="single" w:sz="4" w:space="0" w:color="auto"/>
              <w:left w:val="single" w:sz="4" w:space="0" w:color="auto"/>
              <w:bottom w:val="single" w:sz="4" w:space="0" w:color="auto"/>
              <w:right w:val="single" w:sz="4" w:space="0" w:color="auto"/>
            </w:tcBorders>
          </w:tcPr>
          <w:p w14:paraId="27641F13"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Afrika - poloha, rozloha, povrch, vodstvo, podnebí, krajiny, obyvatelstvo a hospodářství Afriky, oblasti Afriky, severní Afrika, střední Afrika, východní Afrika, jižní Afrika.</w:t>
            </w:r>
          </w:p>
          <w:p w14:paraId="4708E94E" w14:textId="77777777" w:rsidR="00E779F2" w:rsidRPr="00E779F2" w:rsidRDefault="00E779F2" w:rsidP="00E779F2">
            <w:pPr>
              <w:spacing w:before="120" w:after="120"/>
              <w:rPr>
                <w:rFonts w:ascii="Times New Roman" w:eastAsia="Times New Roman" w:hAnsi="Times New Roman" w:cs="Times New Roman"/>
                <w:lang w:eastAsia="cs-CZ"/>
              </w:rPr>
            </w:pPr>
          </w:p>
        </w:tc>
        <w:tc>
          <w:tcPr>
            <w:tcW w:w="2205" w:type="dxa"/>
            <w:vMerge w:val="restart"/>
            <w:tcBorders>
              <w:top w:val="single" w:sz="4" w:space="0" w:color="auto"/>
              <w:left w:val="single" w:sz="4" w:space="0" w:color="auto"/>
              <w:bottom w:val="single" w:sz="4" w:space="0" w:color="auto"/>
              <w:right w:val="single" w:sz="4" w:space="0" w:color="auto"/>
            </w:tcBorders>
          </w:tcPr>
          <w:p w14:paraId="3BEB212A" w14:textId="77777777" w:rsidR="00E779F2" w:rsidRPr="00E779F2" w:rsidRDefault="00E779F2" w:rsidP="00E779F2">
            <w:pPr>
              <w:rPr>
                <w:rFonts w:ascii="Times New Roman" w:eastAsia="Times New Roman" w:hAnsi="Times New Roman" w:cs="Times New Roman"/>
                <w:b/>
                <w:lang w:eastAsia="cs-CZ"/>
              </w:rPr>
            </w:pPr>
          </w:p>
          <w:p w14:paraId="46641B34"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 xml:space="preserve">VDO </w:t>
            </w:r>
          </w:p>
          <w:p w14:paraId="097476A8" w14:textId="77777777" w:rsidR="00E779F2" w:rsidRPr="00E779F2" w:rsidRDefault="00E779F2" w:rsidP="00E779F2">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principy demokracie jako formy vlády a způsobu rozhodování </w:t>
            </w:r>
          </w:p>
          <w:p w14:paraId="53F8B990"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různé principy vlády a způsobu rozhodování.</w:t>
            </w:r>
          </w:p>
          <w:p w14:paraId="07F39B70" w14:textId="77777777" w:rsidR="00E779F2" w:rsidRPr="00E779F2" w:rsidRDefault="00E779F2" w:rsidP="00E779F2">
            <w:pPr>
              <w:rPr>
                <w:rFonts w:ascii="Times New Roman" w:eastAsia="Times New Roman" w:hAnsi="Times New Roman" w:cs="Times New Roman"/>
                <w:b/>
                <w:lang w:eastAsia="cs-CZ"/>
              </w:rPr>
            </w:pPr>
          </w:p>
          <w:p w14:paraId="279ECE2A"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 xml:space="preserve">EV </w:t>
            </w:r>
          </w:p>
          <w:p w14:paraId="1257D6C2" w14:textId="77777777" w:rsidR="00E779F2" w:rsidRPr="00E779F2" w:rsidRDefault="00E779F2" w:rsidP="00E779F2">
            <w:pPr>
              <w:rPr>
                <w:rFonts w:ascii="Times New Roman" w:eastAsia="Times New Roman" w:hAnsi="Times New Roman" w:cs="Times New Roman"/>
                <w:b/>
                <w:u w:val="single"/>
                <w:lang w:eastAsia="cs-CZ"/>
              </w:rPr>
            </w:pPr>
            <w:r w:rsidRPr="00E779F2">
              <w:rPr>
                <w:rFonts w:ascii="Times New Roman" w:eastAsia="Times New Roman" w:hAnsi="Times New Roman" w:cs="Times New Roman"/>
                <w:u w:val="single"/>
                <w:lang w:eastAsia="cs-CZ"/>
              </w:rPr>
              <w:t xml:space="preserve">vztah člověka k prostředí </w:t>
            </w:r>
          </w:p>
          <w:p w14:paraId="4ED69E7A"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 xml:space="preserve">vztah k životnímu prostředí. </w:t>
            </w:r>
          </w:p>
          <w:p w14:paraId="1A8A8B89" w14:textId="77777777" w:rsidR="00E779F2" w:rsidRPr="00E779F2" w:rsidRDefault="00E779F2" w:rsidP="00E779F2">
            <w:pPr>
              <w:rPr>
                <w:rFonts w:ascii="Times New Roman" w:eastAsia="Times New Roman" w:hAnsi="Times New Roman" w:cs="Times New Roman"/>
                <w:b/>
                <w:lang w:eastAsia="cs-CZ"/>
              </w:rPr>
            </w:pPr>
          </w:p>
          <w:p w14:paraId="5017B8BF" w14:textId="77777777" w:rsidR="00E779F2" w:rsidRPr="00E779F2" w:rsidRDefault="00E779F2" w:rsidP="00E779F2">
            <w:pPr>
              <w:rPr>
                <w:rFonts w:ascii="Times New Roman" w:eastAsia="Times New Roman" w:hAnsi="Times New Roman" w:cs="Times New Roman"/>
                <w:lang w:eastAsia="cs-CZ"/>
              </w:rPr>
            </w:pPr>
            <w:proofErr w:type="spellStart"/>
            <w:r w:rsidRPr="00E779F2">
              <w:rPr>
                <w:rFonts w:ascii="Times New Roman" w:eastAsia="Times New Roman" w:hAnsi="Times New Roman" w:cs="Times New Roman"/>
                <w:b/>
                <w:lang w:eastAsia="cs-CZ"/>
              </w:rPr>
              <w:t>MkV</w:t>
            </w:r>
            <w:proofErr w:type="spellEnd"/>
            <w:r w:rsidRPr="00E779F2">
              <w:rPr>
                <w:rFonts w:ascii="Times New Roman" w:eastAsia="Times New Roman" w:hAnsi="Times New Roman" w:cs="Times New Roman"/>
                <w:lang w:eastAsia="cs-CZ"/>
              </w:rPr>
              <w:t xml:space="preserve"> </w:t>
            </w:r>
          </w:p>
          <w:p w14:paraId="39175725" w14:textId="77777777" w:rsidR="00E779F2" w:rsidRPr="00E779F2" w:rsidRDefault="00E779F2" w:rsidP="00E779F2">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princip sociálního smíru a solidarity </w:t>
            </w:r>
          </w:p>
          <w:p w14:paraId="4F770586"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 xml:space="preserve">uvědomování sociální problémů v některých oblastech světa a učí se solidaritě. </w:t>
            </w:r>
          </w:p>
          <w:p w14:paraId="241BD2C7" w14:textId="77777777" w:rsidR="00E779F2" w:rsidRPr="00E779F2" w:rsidRDefault="00E779F2" w:rsidP="00E779F2">
            <w:pPr>
              <w:rPr>
                <w:rFonts w:ascii="Times New Roman" w:eastAsia="Times New Roman" w:hAnsi="Times New Roman" w:cs="Times New Roman"/>
                <w:i/>
                <w:lang w:eastAsia="cs-CZ"/>
              </w:rPr>
            </w:pPr>
          </w:p>
          <w:p w14:paraId="5A71E1C0"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VMEGS</w:t>
            </w:r>
          </w:p>
          <w:p w14:paraId="5DEE6B33" w14:textId="77777777" w:rsidR="00E779F2" w:rsidRPr="00E779F2" w:rsidRDefault="00E779F2" w:rsidP="00E779F2">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Evropa a svět nás zajímá </w:t>
            </w:r>
          </w:p>
          <w:p w14:paraId="1E936550"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 xml:space="preserve">Evropu a svět prostřednictvím nových poznatků a faktů </w:t>
            </w:r>
          </w:p>
          <w:p w14:paraId="17A2631D" w14:textId="77777777" w:rsidR="00E779F2" w:rsidRPr="00E779F2" w:rsidRDefault="00E779F2" w:rsidP="00E779F2">
            <w:pPr>
              <w:rPr>
                <w:rFonts w:ascii="Times New Roman" w:eastAsia="Times New Roman" w:hAnsi="Times New Roman" w:cs="Times New Roman"/>
                <w:lang w:eastAsia="cs-CZ"/>
              </w:rPr>
            </w:pPr>
          </w:p>
          <w:p w14:paraId="4BC11A17"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OSV</w:t>
            </w:r>
          </w:p>
          <w:p w14:paraId="4A12B3EE" w14:textId="77777777" w:rsidR="00E779F2" w:rsidRPr="00E779F2" w:rsidRDefault="00E779F2" w:rsidP="00E779F2">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sebepoznání a sebepojetí </w:t>
            </w:r>
          </w:p>
          <w:p w14:paraId="4A8D878E"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lastRenderedPageBreak/>
              <w:t>sám sebe a učí se reagovat v určitých situacích.</w:t>
            </w:r>
          </w:p>
        </w:tc>
        <w:tc>
          <w:tcPr>
            <w:tcW w:w="2139" w:type="dxa"/>
            <w:vMerge w:val="restart"/>
            <w:tcBorders>
              <w:top w:val="single" w:sz="4" w:space="0" w:color="auto"/>
              <w:left w:val="single" w:sz="4" w:space="0" w:color="auto"/>
              <w:bottom w:val="single" w:sz="4" w:space="0" w:color="auto"/>
              <w:right w:val="single" w:sz="4" w:space="0" w:color="auto"/>
            </w:tcBorders>
          </w:tcPr>
          <w:p w14:paraId="3296211D" w14:textId="77777777" w:rsidR="00E779F2" w:rsidRPr="00E779F2" w:rsidRDefault="00E779F2" w:rsidP="00E779F2">
            <w:pPr>
              <w:rPr>
                <w:rFonts w:ascii="Times New Roman" w:eastAsia="Times New Roman" w:hAnsi="Times New Roman" w:cs="Times New Roman"/>
                <w:b/>
                <w:lang w:eastAsia="cs-CZ"/>
              </w:rPr>
            </w:pPr>
          </w:p>
          <w:p w14:paraId="448116CC"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Hardware a software</w:t>
            </w:r>
          </w:p>
          <w:p w14:paraId="275471F8" w14:textId="77777777" w:rsidR="00E779F2" w:rsidRPr="00E779F2" w:rsidRDefault="00E779F2" w:rsidP="00E779F2">
            <w:pPr>
              <w:rPr>
                <w:rFonts w:ascii="Times New Roman" w:eastAsia="Times New Roman" w:hAnsi="Times New Roman" w:cs="Times New Roman"/>
                <w:i/>
                <w:lang w:eastAsia="cs-CZ"/>
              </w:rPr>
            </w:pPr>
            <w:proofErr w:type="spellStart"/>
            <w:r w:rsidRPr="00E779F2">
              <w:rPr>
                <w:rFonts w:ascii="Times New Roman" w:eastAsia="Times New Roman" w:hAnsi="Times New Roman" w:cs="Times New Roman"/>
                <w:i/>
                <w:lang w:eastAsia="cs-CZ"/>
              </w:rPr>
              <w:t>Central</w:t>
            </w:r>
            <w:proofErr w:type="spellEnd"/>
            <w:r w:rsidRPr="00E779F2">
              <w:rPr>
                <w:rFonts w:ascii="Times New Roman" w:eastAsia="Times New Roman" w:hAnsi="Times New Roman" w:cs="Times New Roman"/>
                <w:i/>
                <w:lang w:eastAsia="cs-CZ"/>
              </w:rPr>
              <w:t xml:space="preserve"> Inteligence </w:t>
            </w:r>
            <w:proofErr w:type="spellStart"/>
            <w:r w:rsidRPr="00E779F2">
              <w:rPr>
                <w:rFonts w:ascii="Times New Roman" w:eastAsia="Times New Roman" w:hAnsi="Times New Roman" w:cs="Times New Roman"/>
                <w:i/>
                <w:lang w:eastAsia="cs-CZ"/>
              </w:rPr>
              <w:t>Agenci</w:t>
            </w:r>
            <w:proofErr w:type="spellEnd"/>
            <w:r w:rsidRPr="00E779F2">
              <w:rPr>
                <w:rFonts w:ascii="Times New Roman" w:eastAsia="Times New Roman" w:hAnsi="Times New Roman" w:cs="Times New Roman"/>
                <w:i/>
                <w:lang w:eastAsia="cs-CZ"/>
              </w:rPr>
              <w:t xml:space="preserve"> (CIA)</w:t>
            </w:r>
          </w:p>
          <w:p w14:paraId="6DA4F31C"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regiony států</w:t>
            </w:r>
          </w:p>
          <w:p w14:paraId="6C0F65F7"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online testy</w:t>
            </w:r>
          </w:p>
          <w:p w14:paraId="25C7AB0B"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YouTube.cz – videa z různých regionů</w:t>
            </w:r>
          </w:p>
          <w:p w14:paraId="77F997A4" w14:textId="77777777" w:rsidR="00E779F2" w:rsidRPr="00E779F2" w:rsidRDefault="00E779F2" w:rsidP="00E779F2">
            <w:pPr>
              <w:rPr>
                <w:rFonts w:ascii="Times New Roman" w:eastAsia="Times New Roman" w:hAnsi="Times New Roman" w:cs="Times New Roman"/>
                <w:b/>
                <w:lang w:eastAsia="cs-CZ"/>
              </w:rPr>
            </w:pPr>
          </w:p>
          <w:p w14:paraId="3D3B55D4"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Modelování</w:t>
            </w:r>
          </w:p>
          <w:p w14:paraId="28588B8C"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myšlenkové mapy</w:t>
            </w:r>
          </w:p>
          <w:p w14:paraId="67EE320E" w14:textId="77777777" w:rsidR="00E779F2" w:rsidRPr="00E779F2" w:rsidRDefault="00E779F2" w:rsidP="00E779F2">
            <w:pPr>
              <w:rPr>
                <w:rFonts w:ascii="Times New Roman" w:eastAsia="Times New Roman" w:hAnsi="Times New Roman" w:cs="Times New Roman"/>
                <w:b/>
                <w:lang w:eastAsia="cs-CZ"/>
              </w:rPr>
            </w:pPr>
          </w:p>
          <w:p w14:paraId="380325C4"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b/>
                <w:lang w:eastAsia="cs-CZ"/>
              </w:rPr>
              <w:t>Tvorba digitálního obsahu</w:t>
            </w:r>
          </w:p>
          <w:p w14:paraId="6BCCB282" w14:textId="77777777" w:rsidR="00E779F2" w:rsidRPr="00E779F2" w:rsidRDefault="00E779F2" w:rsidP="00E779F2">
            <w:pPr>
              <w:rPr>
                <w:rFonts w:ascii="Times New Roman" w:eastAsia="Times New Roman" w:hAnsi="Times New Roman" w:cs="Times New Roman"/>
                <w:lang w:eastAsia="cs-CZ"/>
              </w:rPr>
            </w:pPr>
            <w:r w:rsidRPr="00E779F2">
              <w:rPr>
                <w:rFonts w:ascii="Times New Roman" w:eastAsia="Times New Roman" w:hAnsi="Times New Roman" w:cs="Times New Roman"/>
                <w:i/>
                <w:lang w:eastAsia="cs-CZ"/>
              </w:rPr>
              <w:t>tvorba vlastního jednoduchého digitálního obsahu se zeměpisnou tematikou</w:t>
            </w:r>
            <w:r w:rsidRPr="00E779F2">
              <w:rPr>
                <w:rFonts w:ascii="Times New Roman" w:eastAsia="Times New Roman" w:hAnsi="Times New Roman" w:cs="Times New Roman"/>
                <w:lang w:eastAsia="cs-CZ"/>
              </w:rPr>
              <w:t>.</w:t>
            </w:r>
          </w:p>
          <w:p w14:paraId="26E90B0E" w14:textId="77777777" w:rsidR="00E779F2" w:rsidRPr="00E779F2" w:rsidRDefault="00E779F2" w:rsidP="00E779F2">
            <w:pPr>
              <w:rPr>
                <w:rFonts w:ascii="Times New Roman" w:eastAsia="Times New Roman" w:hAnsi="Times New Roman" w:cs="Times New Roman"/>
                <w:lang w:eastAsia="cs-CZ"/>
              </w:rPr>
            </w:pPr>
          </w:p>
          <w:p w14:paraId="5559EC3B"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Kódování a přenos dat</w:t>
            </w:r>
          </w:p>
          <w:p w14:paraId="75C86C98"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 xml:space="preserve">stát – měna </w:t>
            </w:r>
          </w:p>
          <w:p w14:paraId="24FB0944" w14:textId="77777777" w:rsidR="00E779F2" w:rsidRPr="00E779F2" w:rsidRDefault="00E779F2" w:rsidP="00E779F2">
            <w:pPr>
              <w:rPr>
                <w:rFonts w:ascii="Times New Roman" w:eastAsia="Times New Roman" w:hAnsi="Times New Roman" w:cs="Times New Roman"/>
                <w:b/>
                <w:lang w:eastAsia="cs-CZ"/>
              </w:rPr>
            </w:pPr>
          </w:p>
          <w:p w14:paraId="4D9F4DE5"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Data, informace</w:t>
            </w:r>
          </w:p>
          <w:p w14:paraId="737C1C03" w14:textId="77777777" w:rsidR="00E779F2" w:rsidRPr="00E779F2" w:rsidRDefault="00E779F2" w:rsidP="00E779F2">
            <w:pPr>
              <w:rPr>
                <w:rFonts w:ascii="Times New Roman" w:eastAsia="Times New Roman" w:hAnsi="Times New Roman" w:cs="Times New Roman"/>
                <w:lang w:eastAsia="cs-CZ"/>
              </w:rPr>
            </w:pPr>
            <w:r w:rsidRPr="00E779F2">
              <w:rPr>
                <w:rFonts w:ascii="Times New Roman" w:eastAsia="Times New Roman" w:hAnsi="Times New Roman" w:cs="Times New Roman"/>
                <w:i/>
                <w:lang w:eastAsia="cs-CZ"/>
              </w:rPr>
              <w:t xml:space="preserve">grafy, diagramy, statistiky, digitální mapy </w:t>
            </w:r>
          </w:p>
        </w:tc>
      </w:tr>
      <w:tr w:rsidR="00E779F2" w:rsidRPr="00E779F2" w14:paraId="60F32426" w14:textId="77777777" w:rsidTr="00AF5CC9">
        <w:tc>
          <w:tcPr>
            <w:tcW w:w="2673" w:type="dxa"/>
            <w:vMerge/>
            <w:tcBorders>
              <w:top w:val="single" w:sz="4" w:space="0" w:color="auto"/>
              <w:left w:val="single" w:sz="4" w:space="0" w:color="auto"/>
              <w:bottom w:val="single" w:sz="4" w:space="0" w:color="auto"/>
              <w:right w:val="single" w:sz="4" w:space="0" w:color="auto"/>
            </w:tcBorders>
          </w:tcPr>
          <w:p w14:paraId="1B707CEE" w14:textId="77777777" w:rsidR="00E779F2" w:rsidRPr="00E779F2" w:rsidRDefault="00E779F2" w:rsidP="00E779F2">
            <w:pPr>
              <w:spacing w:before="120" w:after="120"/>
              <w:rPr>
                <w:rFonts w:ascii="Times New Roman" w:eastAsia="Times New Roman" w:hAnsi="Times New Roman" w:cs="Times New Roman"/>
                <w:b/>
                <w:lang w:eastAsia="cs-CZ"/>
              </w:rPr>
            </w:pPr>
          </w:p>
        </w:tc>
        <w:tc>
          <w:tcPr>
            <w:tcW w:w="2673" w:type="dxa"/>
            <w:tcBorders>
              <w:top w:val="single" w:sz="4" w:space="0" w:color="auto"/>
              <w:left w:val="single" w:sz="4" w:space="0" w:color="auto"/>
              <w:bottom w:val="single" w:sz="4" w:space="0" w:color="auto"/>
              <w:right w:val="single" w:sz="4" w:space="0" w:color="auto"/>
            </w:tcBorders>
          </w:tcPr>
          <w:p w14:paraId="45758A02"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 xml:space="preserve">porovnává a přiměřeně hodnotí polohu, povrch a vodstvo Austrálie a Oceánie, s porozuměním pracuje s mapou Austrálie a Oceánie, (slepá mapa),dává do souvislostí podnebí a krajiny Austrálie a Oceánie, pojmenovává a rozpoznává typické </w:t>
            </w:r>
            <w:r w:rsidRPr="00E779F2">
              <w:rPr>
                <w:rFonts w:ascii="Times New Roman" w:eastAsia="Times New Roman" w:hAnsi="Times New Roman" w:cs="Times New Roman"/>
                <w:lang w:eastAsia="cs-CZ"/>
              </w:rPr>
              <w:lastRenderedPageBreak/>
              <w:t>australské živočichy, seznamuje se s hospodářstvím a kulturou</w:t>
            </w:r>
          </w:p>
        </w:tc>
        <w:tc>
          <w:tcPr>
            <w:tcW w:w="5199" w:type="dxa"/>
            <w:tcBorders>
              <w:top w:val="single" w:sz="4" w:space="0" w:color="auto"/>
              <w:left w:val="single" w:sz="4" w:space="0" w:color="auto"/>
              <w:bottom w:val="single" w:sz="4" w:space="0" w:color="auto"/>
              <w:right w:val="single" w:sz="4" w:space="0" w:color="auto"/>
            </w:tcBorders>
          </w:tcPr>
          <w:p w14:paraId="493C3682"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lastRenderedPageBreak/>
              <w:t>Austrálie a Oceánie -poloha, rozloha, povrch, vodstvo, podnebí, krajiny, obyvatelstvo a hospodářství Austrálie a Oceánie,</w:t>
            </w:r>
          </w:p>
          <w:p w14:paraId="2603F384" w14:textId="77777777" w:rsidR="00E779F2" w:rsidRPr="00E779F2" w:rsidRDefault="00E779F2" w:rsidP="00E779F2">
            <w:pPr>
              <w:spacing w:before="120" w:after="120"/>
              <w:rPr>
                <w:rFonts w:ascii="Times New Roman" w:eastAsia="Times New Roman" w:hAnsi="Times New Roman" w:cs="Times New Roman"/>
                <w:lang w:eastAsia="cs-CZ"/>
              </w:rPr>
            </w:pPr>
          </w:p>
        </w:tc>
        <w:tc>
          <w:tcPr>
            <w:tcW w:w="2205" w:type="dxa"/>
            <w:vMerge/>
            <w:tcBorders>
              <w:top w:val="single" w:sz="4" w:space="0" w:color="auto"/>
              <w:left w:val="single" w:sz="4" w:space="0" w:color="auto"/>
              <w:bottom w:val="single" w:sz="4" w:space="0" w:color="auto"/>
              <w:right w:val="single" w:sz="4" w:space="0" w:color="auto"/>
            </w:tcBorders>
          </w:tcPr>
          <w:p w14:paraId="00A1E413" w14:textId="77777777" w:rsidR="00E779F2" w:rsidRPr="00E779F2" w:rsidRDefault="00E779F2" w:rsidP="00E779F2">
            <w:pPr>
              <w:spacing w:before="120" w:after="120"/>
              <w:rPr>
                <w:rFonts w:ascii="Times New Roman" w:eastAsia="Times New Roman" w:hAnsi="Times New Roman" w:cs="Times New Roman"/>
                <w:b/>
                <w:lang w:eastAsia="cs-CZ"/>
              </w:rPr>
            </w:pPr>
          </w:p>
        </w:tc>
        <w:tc>
          <w:tcPr>
            <w:tcW w:w="2139" w:type="dxa"/>
            <w:vMerge/>
            <w:tcBorders>
              <w:top w:val="single" w:sz="4" w:space="0" w:color="auto"/>
              <w:left w:val="single" w:sz="4" w:space="0" w:color="auto"/>
              <w:bottom w:val="single" w:sz="4" w:space="0" w:color="auto"/>
              <w:right w:val="single" w:sz="4" w:space="0" w:color="auto"/>
            </w:tcBorders>
          </w:tcPr>
          <w:p w14:paraId="5DB76D90" w14:textId="77777777" w:rsidR="00E779F2" w:rsidRPr="00E779F2" w:rsidRDefault="00E779F2" w:rsidP="00E779F2">
            <w:pPr>
              <w:spacing w:before="120" w:after="120"/>
              <w:rPr>
                <w:rFonts w:ascii="Times New Roman" w:eastAsia="Times New Roman" w:hAnsi="Times New Roman" w:cs="Times New Roman"/>
                <w:b/>
                <w:lang w:eastAsia="cs-CZ"/>
              </w:rPr>
            </w:pPr>
          </w:p>
        </w:tc>
      </w:tr>
      <w:tr w:rsidR="00E779F2" w:rsidRPr="00E779F2" w14:paraId="5B47E8F2" w14:textId="77777777" w:rsidTr="00AF5CC9">
        <w:tc>
          <w:tcPr>
            <w:tcW w:w="2673" w:type="dxa"/>
            <w:vMerge/>
            <w:tcBorders>
              <w:top w:val="single" w:sz="4" w:space="0" w:color="auto"/>
              <w:left w:val="single" w:sz="4" w:space="0" w:color="auto"/>
              <w:bottom w:val="single" w:sz="4" w:space="0" w:color="auto"/>
              <w:right w:val="single" w:sz="4" w:space="0" w:color="auto"/>
            </w:tcBorders>
          </w:tcPr>
          <w:p w14:paraId="6ABEAE41" w14:textId="77777777" w:rsidR="00E779F2" w:rsidRPr="00E779F2" w:rsidRDefault="00E779F2" w:rsidP="00E779F2">
            <w:pPr>
              <w:spacing w:before="120" w:after="120"/>
              <w:rPr>
                <w:rFonts w:ascii="Times New Roman" w:eastAsia="Times New Roman" w:hAnsi="Times New Roman" w:cs="Times New Roman"/>
                <w:b/>
                <w:lang w:eastAsia="cs-CZ"/>
              </w:rPr>
            </w:pPr>
          </w:p>
        </w:tc>
        <w:tc>
          <w:tcPr>
            <w:tcW w:w="2673" w:type="dxa"/>
            <w:tcBorders>
              <w:top w:val="single" w:sz="4" w:space="0" w:color="auto"/>
              <w:left w:val="single" w:sz="4" w:space="0" w:color="auto"/>
              <w:bottom w:val="single" w:sz="4" w:space="0" w:color="auto"/>
              <w:right w:val="single" w:sz="4" w:space="0" w:color="auto"/>
            </w:tcBorders>
          </w:tcPr>
          <w:p w14:paraId="302FD565"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popisuje polohu, povrch a vodstvo Ameriky, s porozuměním pracuje s mapou Ameriky (slepá mapa), dává do souvislostí podnebí a krajiny Ameriky</w:t>
            </w:r>
          </w:p>
          <w:p w14:paraId="361A5F1B" w14:textId="77777777" w:rsidR="00E779F2" w:rsidRPr="00E779F2" w:rsidRDefault="00E779F2" w:rsidP="00E779F2">
            <w:pPr>
              <w:spacing w:before="120" w:after="120"/>
              <w:rPr>
                <w:rFonts w:ascii="Times New Roman" w:eastAsia="Times New Roman" w:hAnsi="Times New Roman" w:cs="Times New Roman"/>
                <w:lang w:eastAsia="cs-CZ"/>
              </w:rPr>
            </w:pPr>
          </w:p>
        </w:tc>
        <w:tc>
          <w:tcPr>
            <w:tcW w:w="5199" w:type="dxa"/>
            <w:tcBorders>
              <w:top w:val="single" w:sz="4" w:space="0" w:color="auto"/>
              <w:left w:val="single" w:sz="4" w:space="0" w:color="auto"/>
              <w:bottom w:val="single" w:sz="4" w:space="0" w:color="auto"/>
              <w:right w:val="single" w:sz="4" w:space="0" w:color="auto"/>
            </w:tcBorders>
          </w:tcPr>
          <w:p w14:paraId="2CBF595D"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Amerika - poloha, rozloha, povrch, vodstvo, podnebí, krajiny, obyvatelstvo, Kanada, USA Střední Amerika -Jižní Amerika</w:t>
            </w:r>
          </w:p>
          <w:p w14:paraId="43D4145C" w14:textId="77777777" w:rsidR="00E779F2" w:rsidRPr="00E779F2" w:rsidRDefault="00E779F2" w:rsidP="00E779F2">
            <w:pPr>
              <w:spacing w:before="120" w:after="120"/>
              <w:rPr>
                <w:rFonts w:ascii="Times New Roman" w:eastAsia="Times New Roman" w:hAnsi="Times New Roman" w:cs="Times New Roman"/>
                <w:lang w:eastAsia="cs-CZ"/>
              </w:rPr>
            </w:pPr>
          </w:p>
        </w:tc>
        <w:tc>
          <w:tcPr>
            <w:tcW w:w="2205" w:type="dxa"/>
            <w:vMerge/>
            <w:tcBorders>
              <w:top w:val="single" w:sz="4" w:space="0" w:color="auto"/>
              <w:left w:val="single" w:sz="4" w:space="0" w:color="auto"/>
              <w:bottom w:val="single" w:sz="4" w:space="0" w:color="auto"/>
              <w:right w:val="single" w:sz="4" w:space="0" w:color="auto"/>
            </w:tcBorders>
          </w:tcPr>
          <w:p w14:paraId="3A1DE384" w14:textId="77777777" w:rsidR="00E779F2" w:rsidRPr="00E779F2" w:rsidRDefault="00E779F2" w:rsidP="00E779F2">
            <w:pPr>
              <w:spacing w:before="120" w:after="120"/>
              <w:rPr>
                <w:rFonts w:ascii="Times New Roman" w:eastAsia="Times New Roman" w:hAnsi="Times New Roman" w:cs="Times New Roman"/>
                <w:b/>
                <w:lang w:eastAsia="cs-CZ"/>
              </w:rPr>
            </w:pPr>
          </w:p>
        </w:tc>
        <w:tc>
          <w:tcPr>
            <w:tcW w:w="2139" w:type="dxa"/>
            <w:vMerge/>
            <w:tcBorders>
              <w:top w:val="single" w:sz="4" w:space="0" w:color="auto"/>
              <w:left w:val="single" w:sz="4" w:space="0" w:color="auto"/>
              <w:bottom w:val="single" w:sz="4" w:space="0" w:color="auto"/>
              <w:right w:val="single" w:sz="4" w:space="0" w:color="auto"/>
            </w:tcBorders>
          </w:tcPr>
          <w:p w14:paraId="27AE0D7B" w14:textId="77777777" w:rsidR="00E779F2" w:rsidRPr="00E779F2" w:rsidRDefault="00E779F2" w:rsidP="00E779F2">
            <w:pPr>
              <w:spacing w:before="120" w:after="120"/>
              <w:rPr>
                <w:rFonts w:ascii="Times New Roman" w:eastAsia="Times New Roman" w:hAnsi="Times New Roman" w:cs="Times New Roman"/>
                <w:b/>
                <w:lang w:eastAsia="cs-CZ"/>
              </w:rPr>
            </w:pPr>
          </w:p>
        </w:tc>
      </w:tr>
      <w:tr w:rsidR="00E779F2" w:rsidRPr="00E779F2" w14:paraId="6A985EBB" w14:textId="77777777" w:rsidTr="00AF5CC9">
        <w:tc>
          <w:tcPr>
            <w:tcW w:w="2673" w:type="dxa"/>
            <w:vMerge/>
            <w:tcBorders>
              <w:top w:val="single" w:sz="4" w:space="0" w:color="auto"/>
              <w:left w:val="single" w:sz="4" w:space="0" w:color="auto"/>
              <w:bottom w:val="single" w:sz="4" w:space="0" w:color="auto"/>
              <w:right w:val="single" w:sz="4" w:space="0" w:color="auto"/>
            </w:tcBorders>
          </w:tcPr>
          <w:p w14:paraId="70C06DC5" w14:textId="77777777" w:rsidR="00E779F2" w:rsidRPr="00E779F2" w:rsidRDefault="00E779F2" w:rsidP="00E779F2">
            <w:pPr>
              <w:spacing w:before="120" w:after="120"/>
              <w:rPr>
                <w:rFonts w:ascii="Times New Roman" w:eastAsia="Times New Roman" w:hAnsi="Times New Roman" w:cs="Times New Roman"/>
                <w:b/>
                <w:lang w:eastAsia="cs-CZ"/>
              </w:rPr>
            </w:pPr>
          </w:p>
        </w:tc>
        <w:tc>
          <w:tcPr>
            <w:tcW w:w="2673" w:type="dxa"/>
            <w:tcBorders>
              <w:top w:val="single" w:sz="4" w:space="0" w:color="auto"/>
              <w:left w:val="single" w:sz="4" w:space="0" w:color="auto"/>
              <w:bottom w:val="single" w:sz="4" w:space="0" w:color="auto"/>
              <w:right w:val="single" w:sz="4" w:space="0" w:color="auto"/>
            </w:tcBorders>
          </w:tcPr>
          <w:p w14:paraId="214000F3"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dovede povídat o Antarktidě a Arktidě</w:t>
            </w:r>
          </w:p>
          <w:p w14:paraId="2F7130C9" w14:textId="77777777" w:rsidR="00E779F2" w:rsidRPr="00E779F2" w:rsidRDefault="00E779F2" w:rsidP="00E779F2">
            <w:pPr>
              <w:spacing w:before="120" w:after="120"/>
              <w:ind w:firstLine="709"/>
              <w:rPr>
                <w:rFonts w:ascii="Times New Roman" w:eastAsia="Times New Roman" w:hAnsi="Times New Roman" w:cs="Times New Roman"/>
                <w:lang w:eastAsia="cs-CZ"/>
              </w:rPr>
            </w:pPr>
          </w:p>
        </w:tc>
        <w:tc>
          <w:tcPr>
            <w:tcW w:w="5199" w:type="dxa"/>
            <w:tcBorders>
              <w:top w:val="single" w:sz="4" w:space="0" w:color="auto"/>
              <w:left w:val="single" w:sz="4" w:space="0" w:color="auto"/>
              <w:bottom w:val="single" w:sz="4" w:space="0" w:color="auto"/>
              <w:right w:val="single" w:sz="4" w:space="0" w:color="auto"/>
            </w:tcBorders>
          </w:tcPr>
          <w:p w14:paraId="246965F0"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Antarktida a Arktida</w:t>
            </w:r>
          </w:p>
          <w:p w14:paraId="7A7876A2" w14:textId="77777777" w:rsidR="00E779F2" w:rsidRPr="00E779F2" w:rsidRDefault="00E779F2" w:rsidP="00E779F2">
            <w:pPr>
              <w:spacing w:before="120" w:after="120"/>
              <w:ind w:firstLine="709"/>
              <w:rPr>
                <w:rFonts w:ascii="Times New Roman" w:eastAsia="Times New Roman" w:hAnsi="Times New Roman" w:cs="Times New Roman"/>
                <w:lang w:eastAsia="cs-CZ"/>
              </w:rPr>
            </w:pPr>
          </w:p>
        </w:tc>
        <w:tc>
          <w:tcPr>
            <w:tcW w:w="2205" w:type="dxa"/>
            <w:vMerge/>
            <w:tcBorders>
              <w:top w:val="single" w:sz="4" w:space="0" w:color="auto"/>
              <w:left w:val="single" w:sz="4" w:space="0" w:color="auto"/>
              <w:bottom w:val="single" w:sz="4" w:space="0" w:color="auto"/>
              <w:right w:val="single" w:sz="4" w:space="0" w:color="auto"/>
            </w:tcBorders>
          </w:tcPr>
          <w:p w14:paraId="7A6C2BDE" w14:textId="77777777" w:rsidR="00E779F2" w:rsidRPr="00E779F2" w:rsidRDefault="00E779F2" w:rsidP="00E779F2">
            <w:pPr>
              <w:spacing w:before="120" w:after="120"/>
              <w:rPr>
                <w:rFonts w:ascii="Times New Roman" w:eastAsia="Times New Roman" w:hAnsi="Times New Roman" w:cs="Times New Roman"/>
                <w:b/>
                <w:lang w:eastAsia="cs-CZ"/>
              </w:rPr>
            </w:pPr>
          </w:p>
        </w:tc>
        <w:tc>
          <w:tcPr>
            <w:tcW w:w="2139" w:type="dxa"/>
            <w:vMerge/>
            <w:tcBorders>
              <w:top w:val="single" w:sz="4" w:space="0" w:color="auto"/>
              <w:left w:val="single" w:sz="4" w:space="0" w:color="auto"/>
              <w:bottom w:val="single" w:sz="4" w:space="0" w:color="auto"/>
              <w:right w:val="single" w:sz="4" w:space="0" w:color="auto"/>
            </w:tcBorders>
          </w:tcPr>
          <w:p w14:paraId="22DBF024" w14:textId="77777777" w:rsidR="00E779F2" w:rsidRPr="00E779F2" w:rsidRDefault="00E779F2" w:rsidP="00E779F2">
            <w:pPr>
              <w:spacing w:before="120" w:after="120"/>
              <w:rPr>
                <w:rFonts w:ascii="Times New Roman" w:eastAsia="Times New Roman" w:hAnsi="Times New Roman" w:cs="Times New Roman"/>
                <w:b/>
                <w:lang w:eastAsia="cs-CZ"/>
              </w:rPr>
            </w:pPr>
          </w:p>
        </w:tc>
      </w:tr>
      <w:tr w:rsidR="00E779F2" w:rsidRPr="00E779F2" w14:paraId="3D641ED5" w14:textId="77777777" w:rsidTr="00AF5CC9">
        <w:tc>
          <w:tcPr>
            <w:tcW w:w="2673" w:type="dxa"/>
            <w:vMerge/>
            <w:tcBorders>
              <w:top w:val="single" w:sz="4" w:space="0" w:color="auto"/>
              <w:left w:val="single" w:sz="4" w:space="0" w:color="auto"/>
              <w:bottom w:val="single" w:sz="4" w:space="0" w:color="auto"/>
              <w:right w:val="single" w:sz="4" w:space="0" w:color="auto"/>
            </w:tcBorders>
          </w:tcPr>
          <w:p w14:paraId="72771AF9" w14:textId="77777777" w:rsidR="00E779F2" w:rsidRPr="00E779F2" w:rsidRDefault="00E779F2" w:rsidP="00E779F2">
            <w:pPr>
              <w:spacing w:before="120" w:after="120"/>
              <w:rPr>
                <w:rFonts w:ascii="Times New Roman" w:eastAsia="Times New Roman" w:hAnsi="Times New Roman" w:cs="Times New Roman"/>
                <w:b/>
                <w:lang w:eastAsia="cs-CZ"/>
              </w:rPr>
            </w:pPr>
          </w:p>
        </w:tc>
        <w:tc>
          <w:tcPr>
            <w:tcW w:w="2673" w:type="dxa"/>
            <w:tcBorders>
              <w:top w:val="single" w:sz="4" w:space="0" w:color="auto"/>
              <w:left w:val="single" w:sz="4" w:space="0" w:color="auto"/>
              <w:bottom w:val="single" w:sz="4" w:space="0" w:color="auto"/>
              <w:right w:val="single" w:sz="4" w:space="0" w:color="auto"/>
            </w:tcBorders>
          </w:tcPr>
          <w:p w14:paraId="5E52CA00"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porovnává a přiměřeně hodnotí polohu, povrch a vodstvo Asie, s porozuměním pracuje s mapou Asie (slepá mapa), seznamuje s významnými státy daného regionu</w:t>
            </w:r>
          </w:p>
          <w:p w14:paraId="291C5278"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definuje pojem polární oblasti a umí je lokalizovat na mapě</w:t>
            </w:r>
          </w:p>
          <w:p w14:paraId="3E9491B9" w14:textId="77777777" w:rsidR="00E779F2" w:rsidRPr="00E779F2" w:rsidRDefault="00E779F2" w:rsidP="00E779F2">
            <w:pPr>
              <w:spacing w:before="120" w:after="120"/>
              <w:rPr>
                <w:rFonts w:ascii="Times New Roman" w:eastAsia="Times New Roman" w:hAnsi="Times New Roman" w:cs="Times New Roman"/>
                <w:lang w:eastAsia="cs-CZ"/>
              </w:rPr>
            </w:pPr>
          </w:p>
        </w:tc>
        <w:tc>
          <w:tcPr>
            <w:tcW w:w="5199" w:type="dxa"/>
            <w:tcBorders>
              <w:top w:val="single" w:sz="4" w:space="0" w:color="auto"/>
              <w:left w:val="single" w:sz="4" w:space="0" w:color="auto"/>
              <w:bottom w:val="single" w:sz="4" w:space="0" w:color="auto"/>
              <w:right w:val="single" w:sz="4" w:space="0" w:color="auto"/>
            </w:tcBorders>
          </w:tcPr>
          <w:p w14:paraId="64A72EA9"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Asie - poloha, rozloha, povrch, vodstvo, podnebí, krajiny, obyvatelstvo, asijské regiony - jihozápadní Asie, jižní Asie, jihovýchodní Asie, východní Asie</w:t>
            </w:r>
          </w:p>
          <w:p w14:paraId="7CB5FC08" w14:textId="77777777" w:rsidR="00E779F2" w:rsidRPr="00E779F2" w:rsidRDefault="00E779F2" w:rsidP="00E779F2">
            <w:pPr>
              <w:spacing w:before="120" w:after="120"/>
              <w:rPr>
                <w:rFonts w:ascii="Times New Roman" w:eastAsia="Times New Roman" w:hAnsi="Times New Roman" w:cs="Times New Roman"/>
                <w:lang w:eastAsia="cs-CZ"/>
              </w:rPr>
            </w:pPr>
          </w:p>
        </w:tc>
        <w:tc>
          <w:tcPr>
            <w:tcW w:w="2205" w:type="dxa"/>
            <w:vMerge/>
            <w:tcBorders>
              <w:top w:val="single" w:sz="4" w:space="0" w:color="auto"/>
              <w:left w:val="single" w:sz="4" w:space="0" w:color="auto"/>
              <w:bottom w:val="single" w:sz="4" w:space="0" w:color="auto"/>
              <w:right w:val="single" w:sz="4" w:space="0" w:color="auto"/>
            </w:tcBorders>
          </w:tcPr>
          <w:p w14:paraId="6C92BBA9" w14:textId="77777777" w:rsidR="00E779F2" w:rsidRPr="00E779F2" w:rsidRDefault="00E779F2" w:rsidP="00E779F2">
            <w:pPr>
              <w:spacing w:before="120" w:after="120"/>
              <w:rPr>
                <w:rFonts w:ascii="Times New Roman" w:eastAsia="Times New Roman" w:hAnsi="Times New Roman" w:cs="Times New Roman"/>
                <w:b/>
                <w:lang w:eastAsia="cs-CZ"/>
              </w:rPr>
            </w:pPr>
          </w:p>
        </w:tc>
        <w:tc>
          <w:tcPr>
            <w:tcW w:w="2139" w:type="dxa"/>
            <w:vMerge/>
            <w:tcBorders>
              <w:top w:val="single" w:sz="4" w:space="0" w:color="auto"/>
              <w:left w:val="single" w:sz="4" w:space="0" w:color="auto"/>
              <w:bottom w:val="single" w:sz="4" w:space="0" w:color="auto"/>
              <w:right w:val="single" w:sz="4" w:space="0" w:color="auto"/>
            </w:tcBorders>
          </w:tcPr>
          <w:p w14:paraId="54362CDE" w14:textId="77777777" w:rsidR="00E779F2" w:rsidRPr="00E779F2" w:rsidRDefault="00E779F2" w:rsidP="00E779F2">
            <w:pPr>
              <w:spacing w:before="120" w:after="120"/>
              <w:rPr>
                <w:rFonts w:ascii="Times New Roman" w:eastAsia="Times New Roman" w:hAnsi="Times New Roman" w:cs="Times New Roman"/>
                <w:b/>
                <w:lang w:eastAsia="cs-CZ"/>
              </w:rPr>
            </w:pPr>
          </w:p>
        </w:tc>
      </w:tr>
      <w:tr w:rsidR="00E779F2" w:rsidRPr="00E779F2" w14:paraId="0C601A34" w14:textId="77777777" w:rsidTr="00AF5CC9">
        <w:tc>
          <w:tcPr>
            <w:tcW w:w="2673" w:type="dxa"/>
            <w:vMerge/>
            <w:tcBorders>
              <w:top w:val="single" w:sz="4" w:space="0" w:color="auto"/>
              <w:left w:val="single" w:sz="4" w:space="0" w:color="auto"/>
              <w:bottom w:val="single" w:sz="4" w:space="0" w:color="auto"/>
              <w:right w:val="single" w:sz="4" w:space="0" w:color="auto"/>
            </w:tcBorders>
          </w:tcPr>
          <w:p w14:paraId="44FFB795" w14:textId="77777777" w:rsidR="00E779F2" w:rsidRPr="00E779F2" w:rsidRDefault="00E779F2" w:rsidP="00E779F2">
            <w:pPr>
              <w:spacing w:before="120" w:after="120"/>
              <w:rPr>
                <w:rFonts w:ascii="Times New Roman" w:eastAsia="Times New Roman" w:hAnsi="Times New Roman" w:cs="Times New Roman"/>
                <w:lang w:eastAsia="cs-CZ"/>
              </w:rPr>
            </w:pPr>
          </w:p>
        </w:tc>
        <w:tc>
          <w:tcPr>
            <w:tcW w:w="2673" w:type="dxa"/>
            <w:tcBorders>
              <w:top w:val="single" w:sz="4" w:space="0" w:color="auto"/>
              <w:left w:val="single" w:sz="4" w:space="0" w:color="auto"/>
              <w:bottom w:val="single" w:sz="4" w:space="0" w:color="auto"/>
              <w:right w:val="single" w:sz="4" w:space="0" w:color="auto"/>
            </w:tcBorders>
          </w:tcPr>
          <w:p w14:paraId="21329FAE"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zná podrobnosti a odlišnosti regionů Arktida a Antarktida</w:t>
            </w:r>
          </w:p>
          <w:p w14:paraId="2E2493CE"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 xml:space="preserve">charakterizuje hlavní znaky polárních oblastí – přírodní podmínky – krajiny, podnebí, nerostné suroviny, faunu a floru; lidská </w:t>
            </w:r>
            <w:r w:rsidRPr="00E779F2">
              <w:rPr>
                <w:rFonts w:ascii="Times New Roman" w:eastAsia="Times New Roman" w:hAnsi="Times New Roman" w:cs="Times New Roman"/>
                <w:lang w:eastAsia="cs-CZ"/>
              </w:rPr>
              <w:lastRenderedPageBreak/>
              <w:t>činnost – vědecké aktivity, polární stanice</w:t>
            </w:r>
          </w:p>
        </w:tc>
        <w:tc>
          <w:tcPr>
            <w:tcW w:w="5199" w:type="dxa"/>
            <w:tcBorders>
              <w:top w:val="single" w:sz="4" w:space="0" w:color="auto"/>
              <w:left w:val="single" w:sz="4" w:space="0" w:color="auto"/>
              <w:bottom w:val="single" w:sz="4" w:space="0" w:color="auto"/>
              <w:right w:val="single" w:sz="4" w:space="0" w:color="auto"/>
            </w:tcBorders>
          </w:tcPr>
          <w:p w14:paraId="4C470526"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lastRenderedPageBreak/>
              <w:t>polární oblasti – Arktida a Antarktida</w:t>
            </w:r>
          </w:p>
        </w:tc>
        <w:tc>
          <w:tcPr>
            <w:tcW w:w="2205" w:type="dxa"/>
            <w:vMerge/>
            <w:tcBorders>
              <w:top w:val="single" w:sz="4" w:space="0" w:color="auto"/>
              <w:left w:val="single" w:sz="4" w:space="0" w:color="auto"/>
              <w:bottom w:val="single" w:sz="4" w:space="0" w:color="auto"/>
              <w:right w:val="single" w:sz="4" w:space="0" w:color="auto"/>
            </w:tcBorders>
          </w:tcPr>
          <w:p w14:paraId="5B9D6F4D" w14:textId="77777777" w:rsidR="00E779F2" w:rsidRPr="00E779F2" w:rsidRDefault="00E779F2" w:rsidP="00E779F2">
            <w:pPr>
              <w:spacing w:before="120" w:after="120"/>
              <w:rPr>
                <w:rFonts w:ascii="Times New Roman" w:eastAsia="Times New Roman" w:hAnsi="Times New Roman" w:cs="Times New Roman"/>
                <w:lang w:eastAsia="cs-CZ"/>
              </w:rPr>
            </w:pPr>
          </w:p>
        </w:tc>
        <w:tc>
          <w:tcPr>
            <w:tcW w:w="2139" w:type="dxa"/>
            <w:vMerge/>
            <w:tcBorders>
              <w:top w:val="single" w:sz="4" w:space="0" w:color="auto"/>
              <w:left w:val="single" w:sz="4" w:space="0" w:color="auto"/>
              <w:bottom w:val="single" w:sz="4" w:space="0" w:color="auto"/>
              <w:right w:val="single" w:sz="4" w:space="0" w:color="auto"/>
            </w:tcBorders>
          </w:tcPr>
          <w:p w14:paraId="41C3B769" w14:textId="77777777" w:rsidR="00E779F2" w:rsidRPr="00E779F2" w:rsidRDefault="00E779F2" w:rsidP="00E779F2">
            <w:pPr>
              <w:spacing w:before="120" w:after="120"/>
              <w:rPr>
                <w:rFonts w:ascii="Times New Roman" w:eastAsia="Times New Roman" w:hAnsi="Times New Roman" w:cs="Times New Roman"/>
                <w:lang w:eastAsia="cs-CZ"/>
              </w:rPr>
            </w:pPr>
          </w:p>
        </w:tc>
      </w:tr>
    </w:tbl>
    <w:p w14:paraId="2127DD28" w14:textId="77777777" w:rsidR="00A33574" w:rsidRDefault="00A33574">
      <w:pPr>
        <w:rPr>
          <w:rFonts w:ascii="Times New Roman" w:eastAsia="Times New Roman" w:hAnsi="Times New Roman" w:cs="Times New Roman"/>
          <w:kern w:val="0"/>
          <w:sz w:val="24"/>
          <w:szCs w:val="24"/>
          <w:lang w:eastAsia="cs-CZ"/>
          <w14:ligatures w14:val="none"/>
        </w:rPr>
      </w:pPr>
      <w:r>
        <w:rPr>
          <w:rFonts w:ascii="Times New Roman" w:eastAsia="Times New Roman" w:hAnsi="Times New Roman" w:cs="Times New Roman"/>
          <w:kern w:val="0"/>
          <w:sz w:val="24"/>
          <w:szCs w:val="24"/>
          <w:lang w:eastAsia="cs-CZ"/>
          <w14:ligatures w14:val="none"/>
        </w:rPr>
        <w:br w:type="page"/>
      </w:r>
    </w:p>
    <w:tbl>
      <w:tblPr>
        <w:tblStyle w:val="Mkatabulky"/>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972"/>
        <w:gridCol w:w="2835"/>
        <w:gridCol w:w="4561"/>
        <w:gridCol w:w="2125"/>
        <w:gridCol w:w="2376"/>
      </w:tblGrid>
      <w:tr w:rsidR="00E779F2" w:rsidRPr="00E779F2" w14:paraId="06B0F977" w14:textId="77777777" w:rsidTr="00AF5CC9">
        <w:trPr>
          <w:trHeight w:val="521"/>
        </w:trPr>
        <w:tc>
          <w:tcPr>
            <w:tcW w:w="14869" w:type="dxa"/>
            <w:gridSpan w:val="5"/>
            <w:tcBorders>
              <w:top w:val="single" w:sz="4" w:space="0" w:color="auto"/>
              <w:left w:val="single" w:sz="4" w:space="0" w:color="auto"/>
              <w:bottom w:val="single" w:sz="4" w:space="0" w:color="auto"/>
              <w:right w:val="single" w:sz="4" w:space="0" w:color="auto"/>
            </w:tcBorders>
            <w:shd w:val="clear" w:color="auto" w:fill="FFFF00"/>
          </w:tcPr>
          <w:p w14:paraId="0DA4CF4A" w14:textId="77777777" w:rsidR="00E779F2" w:rsidRPr="00E779F2" w:rsidRDefault="00E779F2" w:rsidP="00E779F2">
            <w:pPr>
              <w:spacing w:before="120" w:after="120"/>
              <w:jc w:val="center"/>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lastRenderedPageBreak/>
              <w:t>Zeměpis 8. ročník</w:t>
            </w:r>
          </w:p>
        </w:tc>
      </w:tr>
      <w:tr w:rsidR="00E779F2" w:rsidRPr="00E779F2" w14:paraId="118B7E5A" w14:textId="77777777" w:rsidTr="00AF5CC9">
        <w:tc>
          <w:tcPr>
            <w:tcW w:w="2972" w:type="dxa"/>
            <w:tcBorders>
              <w:top w:val="single" w:sz="4" w:space="0" w:color="auto"/>
              <w:left w:val="single" w:sz="4" w:space="0" w:color="auto"/>
              <w:bottom w:val="single" w:sz="4" w:space="0" w:color="auto"/>
              <w:right w:val="single" w:sz="4" w:space="0" w:color="auto"/>
            </w:tcBorders>
            <w:shd w:val="clear" w:color="auto" w:fill="FFFF00"/>
          </w:tcPr>
          <w:p w14:paraId="4E5F0AD1"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Výstupy RVP-ZV</w:t>
            </w:r>
          </w:p>
        </w:tc>
        <w:tc>
          <w:tcPr>
            <w:tcW w:w="2835" w:type="dxa"/>
            <w:tcBorders>
              <w:top w:val="single" w:sz="4" w:space="0" w:color="auto"/>
              <w:left w:val="single" w:sz="4" w:space="0" w:color="auto"/>
              <w:bottom w:val="single" w:sz="4" w:space="0" w:color="auto"/>
              <w:right w:val="single" w:sz="4" w:space="0" w:color="auto"/>
            </w:tcBorders>
            <w:shd w:val="clear" w:color="auto" w:fill="FFFF00"/>
          </w:tcPr>
          <w:p w14:paraId="2F2EE3CC"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ŠVP výstupy</w:t>
            </w:r>
          </w:p>
        </w:tc>
        <w:tc>
          <w:tcPr>
            <w:tcW w:w="4561" w:type="dxa"/>
            <w:tcBorders>
              <w:top w:val="single" w:sz="4" w:space="0" w:color="auto"/>
              <w:left w:val="single" w:sz="4" w:space="0" w:color="auto"/>
              <w:bottom w:val="single" w:sz="4" w:space="0" w:color="auto"/>
              <w:right w:val="single" w:sz="4" w:space="0" w:color="auto"/>
            </w:tcBorders>
            <w:shd w:val="clear" w:color="auto" w:fill="FFFF00"/>
          </w:tcPr>
          <w:p w14:paraId="34E5C3DB"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Učivo</w:t>
            </w:r>
          </w:p>
        </w:tc>
        <w:tc>
          <w:tcPr>
            <w:tcW w:w="2125" w:type="dxa"/>
            <w:tcBorders>
              <w:top w:val="single" w:sz="4" w:space="0" w:color="auto"/>
              <w:left w:val="single" w:sz="4" w:space="0" w:color="auto"/>
              <w:bottom w:val="single" w:sz="4" w:space="0" w:color="auto"/>
              <w:right w:val="single" w:sz="4" w:space="0" w:color="auto"/>
            </w:tcBorders>
            <w:shd w:val="clear" w:color="auto" w:fill="FFFF00"/>
          </w:tcPr>
          <w:p w14:paraId="6D976B9E"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Průřezová témata</w:t>
            </w:r>
          </w:p>
        </w:tc>
        <w:tc>
          <w:tcPr>
            <w:tcW w:w="2376" w:type="dxa"/>
            <w:tcBorders>
              <w:top w:val="single" w:sz="4" w:space="0" w:color="auto"/>
              <w:left w:val="single" w:sz="4" w:space="0" w:color="auto"/>
              <w:bottom w:val="single" w:sz="4" w:space="0" w:color="auto"/>
              <w:right w:val="single" w:sz="4" w:space="0" w:color="auto"/>
            </w:tcBorders>
            <w:shd w:val="clear" w:color="auto" w:fill="FFFF00"/>
          </w:tcPr>
          <w:p w14:paraId="65087C0A" w14:textId="6C8ACA31" w:rsidR="00E779F2" w:rsidRPr="00E779F2" w:rsidRDefault="00532054" w:rsidP="00E779F2">
            <w:pPr>
              <w:spacing w:before="120" w:after="120"/>
              <w:rPr>
                <w:rFonts w:ascii="Times New Roman" w:eastAsia="Times New Roman" w:hAnsi="Times New Roman" w:cs="Times New Roman"/>
                <w:b/>
                <w:i/>
                <w:iCs/>
                <w:sz w:val="24"/>
                <w:szCs w:val="24"/>
                <w:lang w:eastAsia="cs-CZ"/>
              </w:rPr>
            </w:pPr>
            <w:r>
              <w:rPr>
                <w:rFonts w:ascii="Times New Roman" w:eastAsia="Times New Roman" w:hAnsi="Times New Roman" w:cs="Times New Roman"/>
                <w:b/>
                <w:iCs/>
                <w:sz w:val="24"/>
                <w:szCs w:val="24"/>
                <w:lang w:eastAsia="cs-CZ"/>
              </w:rPr>
              <w:t>Poznámky</w:t>
            </w:r>
          </w:p>
        </w:tc>
      </w:tr>
      <w:tr w:rsidR="00E779F2" w:rsidRPr="00E779F2" w14:paraId="2374CABE" w14:textId="77777777" w:rsidTr="00AF5CC9">
        <w:trPr>
          <w:trHeight w:val="2208"/>
        </w:trPr>
        <w:tc>
          <w:tcPr>
            <w:tcW w:w="2972" w:type="dxa"/>
            <w:vMerge w:val="restart"/>
            <w:tcBorders>
              <w:top w:val="single" w:sz="4" w:space="0" w:color="auto"/>
              <w:left w:val="single" w:sz="4" w:space="0" w:color="auto"/>
              <w:right w:val="single" w:sz="4" w:space="0" w:color="auto"/>
            </w:tcBorders>
          </w:tcPr>
          <w:p w14:paraId="2F7AF9B2"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Z-9-6-03</w:t>
            </w:r>
            <w:r w:rsidRPr="00E779F2">
              <w:rPr>
                <w:rFonts w:ascii="Times New Roman" w:eastAsia="Times New Roman" w:hAnsi="Times New Roman" w:cs="Times New Roman"/>
                <w:lang w:eastAsia="cs-CZ"/>
              </w:rPr>
              <w:t xml:space="preserve"> hodnotí a porovnává na přiměřené úrovni polohu, přírodní poměry, přírodní zdroje, lidský a hospodářský potenciál České republiky v evropském a světovém kontextu</w:t>
            </w:r>
          </w:p>
        </w:tc>
        <w:tc>
          <w:tcPr>
            <w:tcW w:w="2835" w:type="dxa"/>
            <w:tcBorders>
              <w:top w:val="single" w:sz="4" w:space="0" w:color="auto"/>
              <w:left w:val="single" w:sz="4" w:space="0" w:color="auto"/>
              <w:bottom w:val="single" w:sz="4" w:space="0" w:color="auto"/>
              <w:right w:val="single" w:sz="4" w:space="0" w:color="auto"/>
            </w:tcBorders>
          </w:tcPr>
          <w:p w14:paraId="1BC9E195"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s porozuměním pracuje s mapou a popisuje polohu ČR v Evropě, popisuje povrch, podnebí, vodstvo a krajiny</w:t>
            </w:r>
          </w:p>
        </w:tc>
        <w:tc>
          <w:tcPr>
            <w:tcW w:w="4561" w:type="dxa"/>
            <w:tcBorders>
              <w:top w:val="single" w:sz="4" w:space="0" w:color="auto"/>
              <w:left w:val="single" w:sz="4" w:space="0" w:color="auto"/>
              <w:bottom w:val="single" w:sz="4" w:space="0" w:color="auto"/>
              <w:right w:val="single" w:sz="4" w:space="0" w:color="auto"/>
            </w:tcBorders>
          </w:tcPr>
          <w:p w14:paraId="2ADFC249"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Česká republika úvod, poloha, přírodní podmínky</w:t>
            </w:r>
          </w:p>
        </w:tc>
        <w:tc>
          <w:tcPr>
            <w:tcW w:w="2125" w:type="dxa"/>
            <w:vMerge w:val="restart"/>
            <w:tcBorders>
              <w:top w:val="single" w:sz="4" w:space="0" w:color="auto"/>
              <w:left w:val="single" w:sz="4" w:space="0" w:color="auto"/>
              <w:bottom w:val="single" w:sz="4" w:space="0" w:color="auto"/>
              <w:right w:val="single" w:sz="4" w:space="0" w:color="auto"/>
            </w:tcBorders>
          </w:tcPr>
          <w:p w14:paraId="652D23FD"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 xml:space="preserve">VDO </w:t>
            </w:r>
          </w:p>
          <w:p w14:paraId="0FCA86F7" w14:textId="77777777" w:rsidR="00E779F2" w:rsidRPr="00E779F2" w:rsidRDefault="00E779F2" w:rsidP="00E779F2">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občan, občanská společnost a stát </w:t>
            </w:r>
          </w:p>
          <w:p w14:paraId="67A87457"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 xml:space="preserve">uvědomění, že je součástí státu, musí dodržovat jeho pravidla a taky si uvědomuje svá práva. </w:t>
            </w:r>
          </w:p>
          <w:p w14:paraId="448419CD" w14:textId="77777777" w:rsidR="00E779F2" w:rsidRPr="00E779F2" w:rsidRDefault="00E779F2" w:rsidP="00E779F2">
            <w:pPr>
              <w:rPr>
                <w:rFonts w:ascii="Times New Roman" w:eastAsia="Times New Roman" w:hAnsi="Times New Roman" w:cs="Times New Roman"/>
                <w:b/>
                <w:lang w:eastAsia="cs-CZ"/>
              </w:rPr>
            </w:pPr>
          </w:p>
          <w:p w14:paraId="1ADEB267"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OSV</w:t>
            </w:r>
          </w:p>
          <w:p w14:paraId="6C6EE697" w14:textId="77777777" w:rsidR="00E779F2" w:rsidRPr="00E779F2" w:rsidRDefault="00E779F2" w:rsidP="00E779F2">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poznávání lidí </w:t>
            </w:r>
          </w:p>
          <w:p w14:paraId="75913280"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 xml:space="preserve">různí lidi prostřednictvím objevování nových světů. </w:t>
            </w:r>
          </w:p>
          <w:p w14:paraId="5E4B5E3F" w14:textId="77777777" w:rsidR="00E779F2" w:rsidRPr="00E779F2" w:rsidRDefault="00E779F2" w:rsidP="00E779F2">
            <w:pPr>
              <w:rPr>
                <w:rFonts w:ascii="Times New Roman" w:eastAsia="Times New Roman" w:hAnsi="Times New Roman" w:cs="Times New Roman"/>
                <w:b/>
                <w:lang w:eastAsia="cs-CZ"/>
              </w:rPr>
            </w:pPr>
          </w:p>
          <w:p w14:paraId="0C6B7992" w14:textId="77777777" w:rsidR="00E779F2" w:rsidRPr="00E779F2" w:rsidRDefault="00E779F2" w:rsidP="00E779F2">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VMEGS-</w:t>
            </w:r>
            <w:r w:rsidRPr="00E779F2">
              <w:rPr>
                <w:rFonts w:ascii="Times New Roman" w:eastAsia="Times New Roman" w:hAnsi="Times New Roman" w:cs="Times New Roman"/>
                <w:lang w:eastAsia="cs-CZ"/>
              </w:rPr>
              <w:t xml:space="preserve"> </w:t>
            </w:r>
          </w:p>
          <w:p w14:paraId="122391FC" w14:textId="77777777" w:rsidR="00E779F2" w:rsidRPr="00E779F2" w:rsidRDefault="00E779F2" w:rsidP="00E779F2">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jsme Evropané </w:t>
            </w:r>
          </w:p>
          <w:p w14:paraId="79A43002"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co Evropu spojuje a co rozděluje</w:t>
            </w:r>
          </w:p>
          <w:p w14:paraId="2AD2B729" w14:textId="77777777" w:rsidR="00E779F2" w:rsidRPr="00E779F2" w:rsidRDefault="00E779F2" w:rsidP="00E779F2">
            <w:pPr>
              <w:rPr>
                <w:rFonts w:ascii="Times New Roman" w:eastAsia="Times New Roman" w:hAnsi="Times New Roman" w:cs="Times New Roman"/>
                <w:i/>
                <w:lang w:eastAsia="cs-CZ"/>
              </w:rPr>
            </w:pPr>
          </w:p>
          <w:p w14:paraId="70C9723D"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MV</w:t>
            </w:r>
          </w:p>
          <w:p w14:paraId="7B307FE6" w14:textId="77777777" w:rsidR="00E779F2" w:rsidRPr="00E779F2" w:rsidRDefault="00E779F2" w:rsidP="00E779F2">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práce v realizačním týmu</w:t>
            </w:r>
          </w:p>
          <w:p w14:paraId="0EA79092"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komunikace a spolupráce v týmu</w:t>
            </w:r>
          </w:p>
          <w:p w14:paraId="4D61E7D0" w14:textId="77777777" w:rsidR="00E779F2" w:rsidRPr="00E779F2" w:rsidRDefault="00E779F2" w:rsidP="00E779F2">
            <w:pPr>
              <w:spacing w:before="120" w:after="120"/>
              <w:rPr>
                <w:rFonts w:ascii="Times New Roman" w:eastAsia="Times New Roman" w:hAnsi="Times New Roman" w:cs="Times New Roman"/>
                <w:i/>
                <w:lang w:eastAsia="cs-CZ"/>
              </w:rPr>
            </w:pPr>
          </w:p>
        </w:tc>
        <w:tc>
          <w:tcPr>
            <w:tcW w:w="2376" w:type="dxa"/>
            <w:vMerge w:val="restart"/>
            <w:tcBorders>
              <w:top w:val="single" w:sz="4" w:space="0" w:color="auto"/>
              <w:left w:val="single" w:sz="4" w:space="0" w:color="auto"/>
              <w:bottom w:val="single" w:sz="4" w:space="0" w:color="auto"/>
              <w:right w:val="single" w:sz="4" w:space="0" w:color="auto"/>
            </w:tcBorders>
          </w:tcPr>
          <w:p w14:paraId="4006E7EF"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Hardware a software</w:t>
            </w:r>
          </w:p>
          <w:p w14:paraId="63FC9FB4"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mapový portál ČUZK</w:t>
            </w:r>
          </w:p>
          <w:p w14:paraId="6D879B19"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ČHMÚ</w:t>
            </w:r>
          </w:p>
          <w:p w14:paraId="0655FEB4"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aplikace pro Atlas.mapy.cz-kraje</w:t>
            </w:r>
          </w:p>
          <w:p w14:paraId="2C18F32B"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online testy</w:t>
            </w:r>
          </w:p>
          <w:p w14:paraId="54357FCD" w14:textId="77777777" w:rsidR="00E779F2" w:rsidRPr="00E779F2" w:rsidRDefault="00E779F2" w:rsidP="00E779F2">
            <w:pPr>
              <w:rPr>
                <w:rFonts w:ascii="Times New Roman" w:eastAsia="Times New Roman" w:hAnsi="Times New Roman" w:cs="Times New Roman"/>
                <w:i/>
                <w:lang w:eastAsia="cs-CZ"/>
              </w:rPr>
            </w:pPr>
            <w:proofErr w:type="spellStart"/>
            <w:r w:rsidRPr="00E779F2">
              <w:rPr>
                <w:rFonts w:ascii="Times New Roman" w:eastAsia="Times New Roman" w:hAnsi="Times New Roman" w:cs="Times New Roman"/>
                <w:i/>
                <w:lang w:eastAsia="cs-CZ"/>
              </w:rPr>
              <w:t>Central</w:t>
            </w:r>
            <w:proofErr w:type="spellEnd"/>
            <w:r w:rsidRPr="00E779F2">
              <w:rPr>
                <w:rFonts w:ascii="Times New Roman" w:eastAsia="Times New Roman" w:hAnsi="Times New Roman" w:cs="Times New Roman"/>
                <w:i/>
                <w:lang w:eastAsia="cs-CZ"/>
              </w:rPr>
              <w:t xml:space="preserve"> Inteligence </w:t>
            </w:r>
            <w:proofErr w:type="spellStart"/>
            <w:r w:rsidRPr="00E779F2">
              <w:rPr>
                <w:rFonts w:ascii="Times New Roman" w:eastAsia="Times New Roman" w:hAnsi="Times New Roman" w:cs="Times New Roman"/>
                <w:i/>
                <w:lang w:eastAsia="cs-CZ"/>
              </w:rPr>
              <w:t>Agenci</w:t>
            </w:r>
            <w:proofErr w:type="spellEnd"/>
            <w:r w:rsidRPr="00E779F2">
              <w:rPr>
                <w:rFonts w:ascii="Times New Roman" w:eastAsia="Times New Roman" w:hAnsi="Times New Roman" w:cs="Times New Roman"/>
                <w:i/>
                <w:lang w:eastAsia="cs-CZ"/>
              </w:rPr>
              <w:t xml:space="preserve"> (CIA)-regiony států</w:t>
            </w:r>
          </w:p>
        </w:tc>
      </w:tr>
      <w:tr w:rsidR="00E779F2" w:rsidRPr="00E779F2" w14:paraId="6948693B" w14:textId="77777777" w:rsidTr="00AF5CC9">
        <w:trPr>
          <w:trHeight w:val="828"/>
        </w:trPr>
        <w:tc>
          <w:tcPr>
            <w:tcW w:w="2972" w:type="dxa"/>
            <w:vMerge/>
            <w:tcBorders>
              <w:left w:val="single" w:sz="4" w:space="0" w:color="auto"/>
              <w:bottom w:val="single" w:sz="4" w:space="0" w:color="auto"/>
              <w:right w:val="single" w:sz="4" w:space="0" w:color="auto"/>
            </w:tcBorders>
            <w:shd w:val="clear" w:color="auto" w:fill="auto"/>
          </w:tcPr>
          <w:p w14:paraId="5292AABF" w14:textId="77777777" w:rsidR="00E779F2" w:rsidRPr="00E779F2" w:rsidRDefault="00E779F2" w:rsidP="00E779F2">
            <w:pPr>
              <w:spacing w:before="120" w:after="120"/>
              <w:rPr>
                <w:rFonts w:ascii="Times New Roman" w:eastAsia="Times New Roman" w:hAnsi="Times New Roman" w:cs="Times New Roman"/>
                <w:lang w:eastAsia="cs-CZ"/>
              </w:rPr>
            </w:pPr>
          </w:p>
        </w:tc>
        <w:tc>
          <w:tcPr>
            <w:tcW w:w="2835" w:type="dxa"/>
            <w:tcBorders>
              <w:top w:val="single" w:sz="4" w:space="0" w:color="auto"/>
              <w:left w:val="single" w:sz="4" w:space="0" w:color="auto"/>
              <w:bottom w:val="single" w:sz="4" w:space="0" w:color="auto"/>
              <w:right w:val="single" w:sz="4" w:space="0" w:color="auto"/>
            </w:tcBorders>
          </w:tcPr>
          <w:p w14:paraId="5FAD456A"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porovnává strukturu obyvatelstva v ČR (věkové skupiny, menšiny), popisuje rozložení obyvatelstva, sídla a jejich rozdělení, uvádí příklady velkoměst v ČR, s porozuměním pracuje s mapou obyvatelstva</w:t>
            </w:r>
          </w:p>
        </w:tc>
        <w:tc>
          <w:tcPr>
            <w:tcW w:w="4561" w:type="dxa"/>
            <w:tcBorders>
              <w:top w:val="single" w:sz="4" w:space="0" w:color="auto"/>
              <w:left w:val="single" w:sz="4" w:space="0" w:color="auto"/>
              <w:bottom w:val="single" w:sz="4" w:space="0" w:color="auto"/>
              <w:right w:val="single" w:sz="4" w:space="0" w:color="auto"/>
            </w:tcBorders>
          </w:tcPr>
          <w:p w14:paraId="154CE028"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Česká republika - obyvatelstvo a sídla</w:t>
            </w:r>
          </w:p>
        </w:tc>
        <w:tc>
          <w:tcPr>
            <w:tcW w:w="2125" w:type="dxa"/>
            <w:vMerge/>
            <w:tcBorders>
              <w:top w:val="single" w:sz="4" w:space="0" w:color="auto"/>
              <w:left w:val="single" w:sz="4" w:space="0" w:color="auto"/>
              <w:bottom w:val="single" w:sz="4" w:space="0" w:color="auto"/>
              <w:right w:val="single" w:sz="4" w:space="0" w:color="auto"/>
            </w:tcBorders>
          </w:tcPr>
          <w:p w14:paraId="4140208B" w14:textId="77777777" w:rsidR="00E779F2" w:rsidRPr="00E779F2" w:rsidRDefault="00E779F2" w:rsidP="00E779F2">
            <w:pPr>
              <w:spacing w:before="120" w:after="120"/>
              <w:rPr>
                <w:rFonts w:ascii="Times New Roman" w:eastAsia="Times New Roman" w:hAnsi="Times New Roman" w:cs="Times New Roman"/>
                <w:lang w:eastAsia="cs-CZ"/>
              </w:rPr>
            </w:pPr>
          </w:p>
        </w:tc>
        <w:tc>
          <w:tcPr>
            <w:tcW w:w="2376" w:type="dxa"/>
            <w:vMerge/>
            <w:tcBorders>
              <w:top w:val="single" w:sz="4" w:space="0" w:color="auto"/>
              <w:left w:val="single" w:sz="4" w:space="0" w:color="auto"/>
              <w:bottom w:val="single" w:sz="4" w:space="0" w:color="auto"/>
              <w:right w:val="single" w:sz="4" w:space="0" w:color="auto"/>
            </w:tcBorders>
          </w:tcPr>
          <w:p w14:paraId="542D4F4F" w14:textId="77777777" w:rsidR="00E779F2" w:rsidRPr="00E779F2" w:rsidRDefault="00E779F2" w:rsidP="00E779F2">
            <w:pPr>
              <w:spacing w:before="120" w:after="120"/>
              <w:rPr>
                <w:rFonts w:ascii="Times New Roman" w:eastAsia="Times New Roman" w:hAnsi="Times New Roman" w:cs="Times New Roman"/>
                <w:lang w:eastAsia="cs-CZ"/>
              </w:rPr>
            </w:pPr>
          </w:p>
        </w:tc>
      </w:tr>
      <w:tr w:rsidR="00E779F2" w:rsidRPr="00E779F2" w14:paraId="6985ADC5" w14:textId="77777777" w:rsidTr="00AF5CC9">
        <w:trPr>
          <w:trHeight w:val="828"/>
        </w:trPr>
        <w:tc>
          <w:tcPr>
            <w:tcW w:w="2972" w:type="dxa"/>
            <w:tcBorders>
              <w:top w:val="single" w:sz="4" w:space="0" w:color="auto"/>
              <w:left w:val="single" w:sz="4" w:space="0" w:color="auto"/>
              <w:bottom w:val="single" w:sz="4" w:space="0" w:color="auto"/>
              <w:right w:val="single" w:sz="4" w:space="0" w:color="auto"/>
            </w:tcBorders>
          </w:tcPr>
          <w:p w14:paraId="19F9ECFB"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Z-9-6-05</w:t>
            </w:r>
            <w:r w:rsidRPr="00E779F2">
              <w:rPr>
                <w:rFonts w:ascii="Times New Roman" w:eastAsia="Times New Roman" w:hAnsi="Times New Roman" w:cs="Times New Roman"/>
                <w:lang w:eastAsia="cs-CZ"/>
              </w:rPr>
              <w:t xml:space="preserve"> uvádí příklady účasti a působnosti České republiky ve světových mezinárodních a nadnárodních institucích, organizacích a integracích států</w:t>
            </w:r>
          </w:p>
        </w:tc>
        <w:tc>
          <w:tcPr>
            <w:tcW w:w="2835" w:type="dxa"/>
            <w:tcBorders>
              <w:top w:val="single" w:sz="4" w:space="0" w:color="auto"/>
              <w:left w:val="single" w:sz="4" w:space="0" w:color="auto"/>
              <w:bottom w:val="single" w:sz="4" w:space="0" w:color="auto"/>
              <w:right w:val="single" w:sz="4" w:space="0" w:color="auto"/>
            </w:tcBorders>
          </w:tcPr>
          <w:p w14:paraId="240505EB"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popisuje vlastními slovy hospodářskou situaci a vývoj hospodářství v ČR, zařazuje a popisuje strukturu průmyslu zemědělství a služeb, uvádí příklady významných českých firem, analyzuje dopravu na území ČR, s porozuměním pracuje s mapou průmysl, zemědělství a doprava</w:t>
            </w:r>
          </w:p>
        </w:tc>
        <w:tc>
          <w:tcPr>
            <w:tcW w:w="4561" w:type="dxa"/>
            <w:tcBorders>
              <w:top w:val="single" w:sz="4" w:space="0" w:color="auto"/>
              <w:left w:val="single" w:sz="4" w:space="0" w:color="auto"/>
              <w:bottom w:val="single" w:sz="4" w:space="0" w:color="auto"/>
              <w:right w:val="single" w:sz="4" w:space="0" w:color="auto"/>
            </w:tcBorders>
          </w:tcPr>
          <w:p w14:paraId="6FC0CCB4"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Česká republika - hospodářství a doprava</w:t>
            </w:r>
          </w:p>
        </w:tc>
        <w:tc>
          <w:tcPr>
            <w:tcW w:w="2125" w:type="dxa"/>
            <w:vMerge/>
            <w:tcBorders>
              <w:top w:val="single" w:sz="4" w:space="0" w:color="auto"/>
              <w:left w:val="single" w:sz="4" w:space="0" w:color="auto"/>
              <w:bottom w:val="single" w:sz="4" w:space="0" w:color="auto"/>
              <w:right w:val="single" w:sz="4" w:space="0" w:color="auto"/>
            </w:tcBorders>
          </w:tcPr>
          <w:p w14:paraId="527A0868" w14:textId="77777777" w:rsidR="00E779F2" w:rsidRPr="00E779F2" w:rsidRDefault="00E779F2" w:rsidP="00E779F2">
            <w:pPr>
              <w:spacing w:before="120" w:after="120"/>
              <w:rPr>
                <w:rFonts w:ascii="Times New Roman" w:eastAsia="Times New Roman" w:hAnsi="Times New Roman" w:cs="Times New Roman"/>
                <w:lang w:eastAsia="cs-CZ"/>
              </w:rPr>
            </w:pPr>
          </w:p>
        </w:tc>
        <w:tc>
          <w:tcPr>
            <w:tcW w:w="2376" w:type="dxa"/>
            <w:vMerge w:val="restart"/>
            <w:tcBorders>
              <w:top w:val="single" w:sz="4" w:space="0" w:color="auto"/>
              <w:left w:val="single" w:sz="4" w:space="0" w:color="auto"/>
              <w:bottom w:val="single" w:sz="4" w:space="0" w:color="auto"/>
              <w:right w:val="single" w:sz="4" w:space="0" w:color="auto"/>
            </w:tcBorders>
          </w:tcPr>
          <w:p w14:paraId="2EA150BA"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Data, informace</w:t>
            </w:r>
          </w:p>
          <w:p w14:paraId="7DA2CC54"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i/>
                <w:lang w:eastAsia="cs-CZ"/>
              </w:rPr>
              <w:t>grafy, diagramy, statistiky, digitální mapy</w:t>
            </w:r>
          </w:p>
        </w:tc>
      </w:tr>
      <w:tr w:rsidR="00E779F2" w:rsidRPr="00E779F2" w14:paraId="3918C9BB" w14:textId="77777777" w:rsidTr="00AF5CC9">
        <w:trPr>
          <w:trHeight w:val="828"/>
        </w:trPr>
        <w:tc>
          <w:tcPr>
            <w:tcW w:w="2972" w:type="dxa"/>
            <w:tcBorders>
              <w:top w:val="single" w:sz="4" w:space="0" w:color="auto"/>
              <w:left w:val="single" w:sz="4" w:space="0" w:color="auto"/>
              <w:bottom w:val="single" w:sz="4" w:space="0" w:color="auto"/>
              <w:right w:val="single" w:sz="4" w:space="0" w:color="auto"/>
            </w:tcBorders>
          </w:tcPr>
          <w:p w14:paraId="48685720"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 xml:space="preserve">Z-9-6-02 </w:t>
            </w:r>
            <w:r w:rsidRPr="00E779F2">
              <w:rPr>
                <w:rFonts w:ascii="Times New Roman" w:eastAsia="Times New Roman" w:hAnsi="Times New Roman" w:cs="Times New Roman"/>
                <w:lang w:eastAsia="cs-CZ"/>
              </w:rPr>
              <w:t>hodnotí na přiměřené úrovni přírodní, hospodářské a kulturní poměry místního regionu</w:t>
            </w:r>
          </w:p>
          <w:p w14:paraId="65E34A6D"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lastRenderedPageBreak/>
              <w:t>Z-9-6-04</w:t>
            </w:r>
            <w:r w:rsidRPr="00E779F2">
              <w:rPr>
                <w:rFonts w:ascii="Times New Roman" w:eastAsia="Times New Roman" w:hAnsi="Times New Roman" w:cs="Times New Roman"/>
                <w:lang w:eastAsia="cs-CZ"/>
              </w:rPr>
              <w:t xml:space="preserve"> lokalizuje na mapách jednotlivé kraje České republiky a hlavní jádrové a periferní oblasti z hlediska osídlení a hospodářských aktivit</w:t>
            </w:r>
          </w:p>
        </w:tc>
        <w:tc>
          <w:tcPr>
            <w:tcW w:w="2835" w:type="dxa"/>
            <w:tcBorders>
              <w:top w:val="single" w:sz="4" w:space="0" w:color="auto"/>
              <w:left w:val="single" w:sz="4" w:space="0" w:color="auto"/>
              <w:bottom w:val="single" w:sz="4" w:space="0" w:color="auto"/>
              <w:right w:val="single" w:sz="4" w:space="0" w:color="auto"/>
            </w:tcBorders>
          </w:tcPr>
          <w:p w14:paraId="5BAB35B3"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lastRenderedPageBreak/>
              <w:t xml:space="preserve">s porozuměním pracuje s mapou administrativního členění ČR, popisuje vlastními slovy polohu, povrch, podnebí, obyvatelstvo, hospodářství a </w:t>
            </w:r>
            <w:r w:rsidRPr="00E779F2">
              <w:rPr>
                <w:rFonts w:ascii="Times New Roman" w:eastAsia="Times New Roman" w:hAnsi="Times New Roman" w:cs="Times New Roman"/>
                <w:lang w:eastAsia="cs-CZ"/>
              </w:rPr>
              <w:lastRenderedPageBreak/>
              <w:t>zajímavosti v krajích české republiky, vyhledává informace o krajích v různých informačních zdrojích tvoří prezentaci vybraného kraje</w:t>
            </w:r>
          </w:p>
        </w:tc>
        <w:tc>
          <w:tcPr>
            <w:tcW w:w="4561" w:type="dxa"/>
            <w:tcBorders>
              <w:top w:val="single" w:sz="4" w:space="0" w:color="auto"/>
              <w:left w:val="single" w:sz="4" w:space="0" w:color="auto"/>
              <w:bottom w:val="single" w:sz="4" w:space="0" w:color="auto"/>
              <w:right w:val="single" w:sz="4" w:space="0" w:color="auto"/>
            </w:tcBorders>
          </w:tcPr>
          <w:p w14:paraId="523808C4"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lastRenderedPageBreak/>
              <w:t>Česká republika - administrativní rozdělení (kraje)</w:t>
            </w:r>
          </w:p>
        </w:tc>
        <w:tc>
          <w:tcPr>
            <w:tcW w:w="2125" w:type="dxa"/>
            <w:vMerge/>
            <w:tcBorders>
              <w:top w:val="single" w:sz="4" w:space="0" w:color="auto"/>
              <w:left w:val="single" w:sz="4" w:space="0" w:color="auto"/>
              <w:bottom w:val="single" w:sz="4" w:space="0" w:color="auto"/>
              <w:right w:val="single" w:sz="4" w:space="0" w:color="auto"/>
            </w:tcBorders>
          </w:tcPr>
          <w:p w14:paraId="4AB520E4" w14:textId="77777777" w:rsidR="00E779F2" w:rsidRPr="00E779F2" w:rsidRDefault="00E779F2" w:rsidP="00E779F2">
            <w:pPr>
              <w:spacing w:before="120" w:after="120"/>
              <w:rPr>
                <w:rFonts w:ascii="Times New Roman" w:eastAsia="Times New Roman" w:hAnsi="Times New Roman" w:cs="Times New Roman"/>
                <w:lang w:eastAsia="cs-CZ"/>
              </w:rPr>
            </w:pPr>
          </w:p>
        </w:tc>
        <w:tc>
          <w:tcPr>
            <w:tcW w:w="2376" w:type="dxa"/>
            <w:vMerge/>
            <w:tcBorders>
              <w:top w:val="single" w:sz="4" w:space="0" w:color="auto"/>
              <w:left w:val="single" w:sz="4" w:space="0" w:color="auto"/>
              <w:bottom w:val="single" w:sz="4" w:space="0" w:color="auto"/>
              <w:right w:val="single" w:sz="4" w:space="0" w:color="auto"/>
            </w:tcBorders>
          </w:tcPr>
          <w:p w14:paraId="21BBB4EE" w14:textId="77777777" w:rsidR="00E779F2" w:rsidRPr="00E779F2" w:rsidRDefault="00E779F2" w:rsidP="00E779F2">
            <w:pPr>
              <w:spacing w:before="120" w:after="120"/>
              <w:rPr>
                <w:rFonts w:ascii="Times New Roman" w:eastAsia="Times New Roman" w:hAnsi="Times New Roman" w:cs="Times New Roman"/>
                <w:lang w:eastAsia="cs-CZ"/>
              </w:rPr>
            </w:pPr>
          </w:p>
        </w:tc>
      </w:tr>
      <w:tr w:rsidR="00E779F2" w:rsidRPr="00E779F2" w14:paraId="0CF6984F" w14:textId="77777777" w:rsidTr="00AF5CC9">
        <w:trPr>
          <w:trHeight w:val="828"/>
        </w:trPr>
        <w:tc>
          <w:tcPr>
            <w:tcW w:w="2972" w:type="dxa"/>
            <w:tcBorders>
              <w:top w:val="single" w:sz="4" w:space="0" w:color="auto"/>
              <w:left w:val="single" w:sz="4" w:space="0" w:color="auto"/>
              <w:bottom w:val="single" w:sz="4" w:space="0" w:color="auto"/>
              <w:right w:val="single" w:sz="4" w:space="0" w:color="auto"/>
            </w:tcBorders>
          </w:tcPr>
          <w:p w14:paraId="06FFD86A"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Z-9-3-01</w:t>
            </w:r>
            <w:r w:rsidRPr="00E779F2">
              <w:rPr>
                <w:rFonts w:ascii="Times New Roman" w:eastAsia="Times New Roman" w:hAnsi="Times New Roman" w:cs="Times New Roman"/>
                <w:lang w:eastAsia="cs-CZ"/>
              </w:rPr>
              <w:t xml:space="preserve"> lokalizuje na mapách světadíly, oceány a makroregiony světa podle zvolených kritérií, srovnává jejich postavení, rozvojová jádra a periferní zóny</w:t>
            </w:r>
          </w:p>
          <w:p w14:paraId="201E06F1"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Z-9-3-02</w:t>
            </w:r>
            <w:r w:rsidRPr="00E779F2">
              <w:rPr>
                <w:rFonts w:ascii="Times New Roman" w:eastAsia="Times New Roman" w:hAnsi="Times New Roman" w:cs="Times New Roman"/>
                <w:lang w:eastAsia="cs-CZ"/>
              </w:rPr>
              <w:t xml:space="preserve"> porovnává a přiměřeně hodnotí polohu, rozlohu, přírodní, kulturní, společenské, politické a hospodářské poměry, zvláštnosti a podobnosti, potenciál a bariéry jednotlivých světadílů, oceánů, vybraných makroregionů světa a vybraných (modelových) států</w:t>
            </w:r>
          </w:p>
          <w:p w14:paraId="3AFD1A60"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Z-9-3-03</w:t>
            </w:r>
            <w:r w:rsidRPr="00E779F2">
              <w:rPr>
                <w:rFonts w:ascii="Times New Roman" w:eastAsia="Times New Roman" w:hAnsi="Times New Roman" w:cs="Times New Roman"/>
                <w:lang w:eastAsia="cs-CZ"/>
              </w:rPr>
              <w:t xml:space="preserve"> zvažuje, jaké změny ve vybraných regionech světa nastaly, nastávají, mohou nastat a co je příčinou zásadních změn v nich</w:t>
            </w:r>
          </w:p>
        </w:tc>
        <w:tc>
          <w:tcPr>
            <w:tcW w:w="2835" w:type="dxa"/>
            <w:tcBorders>
              <w:top w:val="single" w:sz="4" w:space="0" w:color="auto"/>
              <w:left w:val="single" w:sz="4" w:space="0" w:color="auto"/>
              <w:bottom w:val="single" w:sz="4" w:space="0" w:color="auto"/>
              <w:right w:val="single" w:sz="4" w:space="0" w:color="auto"/>
            </w:tcBorders>
          </w:tcPr>
          <w:p w14:paraId="1AE9B203"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porovnává a přiměřeně hodnotí polohu, povrch a vodstvo Evropy, s porozuměním pracuje s mapou Evropy, porovnává a přiměřeně hodnotí život lidí v evropských zemích a jejich kulturu a hospodářství, seznamuje s významnými státy daného regionu, porovnává evropské státy.</w:t>
            </w:r>
          </w:p>
        </w:tc>
        <w:tc>
          <w:tcPr>
            <w:tcW w:w="4561" w:type="dxa"/>
            <w:tcBorders>
              <w:top w:val="single" w:sz="4" w:space="0" w:color="auto"/>
              <w:left w:val="single" w:sz="4" w:space="0" w:color="auto"/>
              <w:bottom w:val="single" w:sz="4" w:space="0" w:color="auto"/>
              <w:right w:val="single" w:sz="4" w:space="0" w:color="auto"/>
            </w:tcBorders>
          </w:tcPr>
          <w:p w14:paraId="125EEE77"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Evropa - poloha, rozloha, povrch, vodstvo, podnebí, krajiny, obyvatelstvo, hospod. Evropské Regiony.</w:t>
            </w:r>
          </w:p>
        </w:tc>
        <w:tc>
          <w:tcPr>
            <w:tcW w:w="2125" w:type="dxa"/>
            <w:vMerge/>
            <w:tcBorders>
              <w:top w:val="single" w:sz="4" w:space="0" w:color="auto"/>
              <w:left w:val="single" w:sz="4" w:space="0" w:color="auto"/>
              <w:bottom w:val="single" w:sz="4" w:space="0" w:color="auto"/>
              <w:right w:val="single" w:sz="4" w:space="0" w:color="auto"/>
            </w:tcBorders>
          </w:tcPr>
          <w:p w14:paraId="5EEF08BF" w14:textId="77777777" w:rsidR="00E779F2" w:rsidRPr="00E779F2" w:rsidRDefault="00E779F2" w:rsidP="00E779F2">
            <w:pPr>
              <w:spacing w:before="120" w:after="120"/>
              <w:rPr>
                <w:rFonts w:ascii="Times New Roman" w:eastAsia="Times New Roman" w:hAnsi="Times New Roman" w:cs="Times New Roman"/>
                <w:lang w:eastAsia="cs-CZ"/>
              </w:rPr>
            </w:pPr>
          </w:p>
        </w:tc>
        <w:tc>
          <w:tcPr>
            <w:tcW w:w="2376" w:type="dxa"/>
            <w:tcBorders>
              <w:top w:val="single" w:sz="4" w:space="0" w:color="auto"/>
              <w:left w:val="single" w:sz="4" w:space="0" w:color="auto"/>
              <w:bottom w:val="single" w:sz="4" w:space="0" w:color="auto"/>
              <w:right w:val="single" w:sz="4" w:space="0" w:color="auto"/>
            </w:tcBorders>
          </w:tcPr>
          <w:p w14:paraId="132F6619"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Kódování a přenos dat</w:t>
            </w:r>
          </w:p>
          <w:p w14:paraId="1C6C9757" w14:textId="77777777" w:rsidR="00E779F2" w:rsidRPr="00E779F2" w:rsidRDefault="00E779F2" w:rsidP="00E779F2">
            <w:pPr>
              <w:rPr>
                <w:rFonts w:ascii="Times New Roman" w:eastAsia="Times New Roman" w:hAnsi="Times New Roman" w:cs="Times New Roman"/>
                <w:lang w:eastAsia="cs-CZ"/>
              </w:rPr>
            </w:pPr>
            <w:r w:rsidRPr="00E779F2">
              <w:rPr>
                <w:rFonts w:ascii="Times New Roman" w:eastAsia="Times New Roman" w:hAnsi="Times New Roman" w:cs="Times New Roman"/>
                <w:i/>
                <w:lang w:eastAsia="cs-CZ"/>
              </w:rPr>
              <w:t>stát – měna</w:t>
            </w:r>
          </w:p>
        </w:tc>
      </w:tr>
    </w:tbl>
    <w:p w14:paraId="76B0F42E" w14:textId="77777777" w:rsidR="00A33574" w:rsidRDefault="00A33574">
      <w:pPr>
        <w:rPr>
          <w:rFonts w:ascii="Times New Roman" w:eastAsia="Times New Roman" w:hAnsi="Times New Roman" w:cs="Times New Roman"/>
          <w:kern w:val="0"/>
          <w:sz w:val="24"/>
          <w:szCs w:val="24"/>
          <w:lang w:eastAsia="cs-CZ"/>
          <w14:ligatures w14:val="none"/>
        </w:rPr>
      </w:pPr>
      <w:r>
        <w:rPr>
          <w:rFonts w:ascii="Times New Roman" w:eastAsia="Times New Roman" w:hAnsi="Times New Roman" w:cs="Times New Roman"/>
          <w:kern w:val="0"/>
          <w:sz w:val="24"/>
          <w:szCs w:val="24"/>
          <w:lang w:eastAsia="cs-CZ"/>
          <w14:ligatures w14:val="none"/>
        </w:rPr>
        <w:br w:type="page"/>
      </w:r>
    </w:p>
    <w:tbl>
      <w:tblPr>
        <w:tblStyle w:val="Mkatabulky"/>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673"/>
        <w:gridCol w:w="2672"/>
        <w:gridCol w:w="4573"/>
        <w:gridCol w:w="2753"/>
        <w:gridCol w:w="2350"/>
      </w:tblGrid>
      <w:tr w:rsidR="00E779F2" w:rsidRPr="00E779F2" w14:paraId="1D028C9F" w14:textId="77777777" w:rsidTr="00AF5CC9">
        <w:tc>
          <w:tcPr>
            <w:tcW w:w="15021" w:type="dxa"/>
            <w:gridSpan w:val="5"/>
            <w:tcBorders>
              <w:top w:val="single" w:sz="4" w:space="0" w:color="auto"/>
              <w:left w:val="single" w:sz="4" w:space="0" w:color="auto"/>
              <w:bottom w:val="single" w:sz="4" w:space="0" w:color="auto"/>
              <w:right w:val="single" w:sz="4" w:space="0" w:color="auto"/>
            </w:tcBorders>
            <w:shd w:val="clear" w:color="auto" w:fill="00B0F0"/>
          </w:tcPr>
          <w:p w14:paraId="3D37B409" w14:textId="77777777" w:rsidR="00E779F2" w:rsidRPr="00E779F2" w:rsidRDefault="00E779F2" w:rsidP="00E779F2">
            <w:pPr>
              <w:spacing w:before="120" w:after="120"/>
              <w:jc w:val="center"/>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lastRenderedPageBreak/>
              <w:t>Zeměpis 8. ročník – minimální doporučená úroveň</w:t>
            </w:r>
          </w:p>
        </w:tc>
      </w:tr>
      <w:tr w:rsidR="00E779F2" w:rsidRPr="00E779F2" w14:paraId="217FECA8" w14:textId="77777777" w:rsidTr="00AF5CC9">
        <w:tc>
          <w:tcPr>
            <w:tcW w:w="2673" w:type="dxa"/>
            <w:tcBorders>
              <w:top w:val="single" w:sz="4" w:space="0" w:color="auto"/>
              <w:left w:val="single" w:sz="4" w:space="0" w:color="auto"/>
              <w:bottom w:val="single" w:sz="4" w:space="0" w:color="auto"/>
              <w:right w:val="single" w:sz="4" w:space="0" w:color="auto"/>
            </w:tcBorders>
            <w:shd w:val="clear" w:color="auto" w:fill="00B0F0"/>
          </w:tcPr>
          <w:p w14:paraId="05D970F4"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Výstupy RVP-ZV</w:t>
            </w:r>
          </w:p>
        </w:tc>
        <w:tc>
          <w:tcPr>
            <w:tcW w:w="2672" w:type="dxa"/>
            <w:tcBorders>
              <w:top w:val="single" w:sz="4" w:space="0" w:color="auto"/>
              <w:left w:val="single" w:sz="4" w:space="0" w:color="auto"/>
              <w:bottom w:val="single" w:sz="4" w:space="0" w:color="auto"/>
              <w:right w:val="single" w:sz="4" w:space="0" w:color="auto"/>
            </w:tcBorders>
            <w:shd w:val="clear" w:color="auto" w:fill="00B0F0"/>
          </w:tcPr>
          <w:p w14:paraId="01CEF52B"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ŠVP výstupy</w:t>
            </w:r>
          </w:p>
        </w:tc>
        <w:tc>
          <w:tcPr>
            <w:tcW w:w="4573" w:type="dxa"/>
            <w:tcBorders>
              <w:top w:val="single" w:sz="4" w:space="0" w:color="auto"/>
              <w:left w:val="single" w:sz="4" w:space="0" w:color="auto"/>
              <w:bottom w:val="single" w:sz="4" w:space="0" w:color="auto"/>
              <w:right w:val="single" w:sz="4" w:space="0" w:color="auto"/>
            </w:tcBorders>
            <w:shd w:val="clear" w:color="auto" w:fill="00B0F0"/>
          </w:tcPr>
          <w:p w14:paraId="7BA032C2"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Učivo</w:t>
            </w:r>
          </w:p>
        </w:tc>
        <w:tc>
          <w:tcPr>
            <w:tcW w:w="2753" w:type="dxa"/>
            <w:tcBorders>
              <w:top w:val="single" w:sz="4" w:space="0" w:color="auto"/>
              <w:left w:val="single" w:sz="4" w:space="0" w:color="auto"/>
              <w:bottom w:val="single" w:sz="4" w:space="0" w:color="auto"/>
              <w:right w:val="single" w:sz="4" w:space="0" w:color="auto"/>
            </w:tcBorders>
            <w:shd w:val="clear" w:color="auto" w:fill="00B0F0"/>
          </w:tcPr>
          <w:p w14:paraId="4BC828E6"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Průřezová témata</w:t>
            </w:r>
          </w:p>
        </w:tc>
        <w:tc>
          <w:tcPr>
            <w:tcW w:w="2350" w:type="dxa"/>
            <w:tcBorders>
              <w:top w:val="single" w:sz="4" w:space="0" w:color="auto"/>
              <w:left w:val="single" w:sz="4" w:space="0" w:color="auto"/>
              <w:bottom w:val="single" w:sz="4" w:space="0" w:color="auto"/>
              <w:right w:val="single" w:sz="4" w:space="0" w:color="auto"/>
            </w:tcBorders>
            <w:shd w:val="clear" w:color="auto" w:fill="00B0F0"/>
          </w:tcPr>
          <w:p w14:paraId="58D5EA07" w14:textId="7B2FE820" w:rsidR="00E779F2" w:rsidRPr="00E779F2" w:rsidRDefault="00532054" w:rsidP="00E779F2">
            <w:pPr>
              <w:spacing w:before="120" w:after="120"/>
              <w:rPr>
                <w:rFonts w:ascii="Times New Roman" w:eastAsia="Times New Roman" w:hAnsi="Times New Roman" w:cs="Times New Roman"/>
                <w:b/>
                <w:i/>
                <w:iCs/>
                <w:sz w:val="24"/>
                <w:szCs w:val="24"/>
                <w:lang w:eastAsia="cs-CZ"/>
              </w:rPr>
            </w:pPr>
            <w:r>
              <w:rPr>
                <w:rFonts w:ascii="Times New Roman" w:eastAsia="Times New Roman" w:hAnsi="Times New Roman" w:cs="Times New Roman"/>
                <w:b/>
                <w:iCs/>
                <w:sz w:val="24"/>
                <w:szCs w:val="24"/>
                <w:lang w:eastAsia="cs-CZ"/>
              </w:rPr>
              <w:t>Poznámky</w:t>
            </w:r>
          </w:p>
        </w:tc>
      </w:tr>
      <w:tr w:rsidR="00E779F2" w:rsidRPr="00E779F2" w14:paraId="11F9D484" w14:textId="77777777" w:rsidTr="00AF5CC9">
        <w:trPr>
          <w:trHeight w:val="2008"/>
        </w:trPr>
        <w:tc>
          <w:tcPr>
            <w:tcW w:w="2673" w:type="dxa"/>
            <w:vMerge w:val="restart"/>
            <w:tcBorders>
              <w:top w:val="single" w:sz="4" w:space="0" w:color="auto"/>
              <w:left w:val="single" w:sz="4" w:space="0" w:color="auto"/>
              <w:bottom w:val="single" w:sz="12" w:space="0" w:color="auto"/>
              <w:right w:val="single" w:sz="4" w:space="0" w:color="auto"/>
            </w:tcBorders>
          </w:tcPr>
          <w:p w14:paraId="43A6A1E7"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Z-9-6-03p</w:t>
            </w:r>
            <w:r w:rsidRPr="00E779F2">
              <w:rPr>
                <w:rFonts w:ascii="Times New Roman" w:eastAsia="Times New Roman" w:hAnsi="Times New Roman" w:cs="Times New Roman"/>
                <w:lang w:eastAsia="cs-CZ"/>
              </w:rPr>
              <w:t xml:space="preserve"> určí zeměpisnou polohu a rozlohu ČR, popíše povrch a její sousední státy</w:t>
            </w:r>
          </w:p>
          <w:p w14:paraId="6A9DEF96"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Z-9-6-03p</w:t>
            </w:r>
            <w:r w:rsidRPr="00E779F2">
              <w:rPr>
                <w:rFonts w:ascii="Times New Roman" w:eastAsia="Times New Roman" w:hAnsi="Times New Roman" w:cs="Times New Roman"/>
                <w:lang w:eastAsia="cs-CZ"/>
              </w:rPr>
              <w:t xml:space="preserve"> rozlišuje přírodní podmínky ČR, popíše povrch a jeho členitost</w:t>
            </w:r>
          </w:p>
          <w:p w14:paraId="47FD3112"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Z-9-6-03p</w:t>
            </w:r>
            <w:r w:rsidRPr="00E779F2">
              <w:rPr>
                <w:rFonts w:ascii="Times New Roman" w:eastAsia="Times New Roman" w:hAnsi="Times New Roman" w:cs="Times New Roman"/>
                <w:lang w:eastAsia="cs-CZ"/>
              </w:rPr>
              <w:t xml:space="preserve"> uvede hlavní údaje o rozmístění obyvatelstva</w:t>
            </w:r>
          </w:p>
        </w:tc>
        <w:tc>
          <w:tcPr>
            <w:tcW w:w="2672" w:type="dxa"/>
            <w:tcBorders>
              <w:top w:val="single" w:sz="4" w:space="0" w:color="auto"/>
              <w:left w:val="single" w:sz="4" w:space="0" w:color="auto"/>
              <w:bottom w:val="single" w:sz="4" w:space="0" w:color="auto"/>
              <w:right w:val="single" w:sz="4" w:space="0" w:color="auto"/>
            </w:tcBorders>
          </w:tcPr>
          <w:p w14:paraId="575068BD"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 xml:space="preserve">s porozuměním pracuje s mapou a popisuje polohu ČR v Evropě, </w:t>
            </w:r>
          </w:p>
          <w:p w14:paraId="42CEF566"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popisuje povrch, podnebí, vodstvo a krajiny</w:t>
            </w:r>
          </w:p>
          <w:p w14:paraId="18A9229F" w14:textId="77777777" w:rsidR="00E779F2" w:rsidRPr="00E779F2" w:rsidRDefault="00E779F2" w:rsidP="00E779F2">
            <w:pPr>
              <w:spacing w:before="120" w:after="120"/>
              <w:rPr>
                <w:rFonts w:ascii="Times New Roman" w:eastAsia="Times New Roman" w:hAnsi="Times New Roman" w:cs="Times New Roman"/>
                <w:lang w:eastAsia="cs-CZ"/>
              </w:rPr>
            </w:pPr>
          </w:p>
        </w:tc>
        <w:tc>
          <w:tcPr>
            <w:tcW w:w="4573" w:type="dxa"/>
            <w:tcBorders>
              <w:top w:val="single" w:sz="4" w:space="0" w:color="auto"/>
              <w:left w:val="single" w:sz="4" w:space="0" w:color="auto"/>
              <w:bottom w:val="single" w:sz="4" w:space="0" w:color="auto"/>
              <w:right w:val="single" w:sz="4" w:space="0" w:color="auto"/>
            </w:tcBorders>
          </w:tcPr>
          <w:p w14:paraId="2BA1FC10"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Česká republika úvod, poloha, přírodní podmínky</w:t>
            </w:r>
          </w:p>
          <w:p w14:paraId="004FC48A" w14:textId="77777777" w:rsidR="00E779F2" w:rsidRPr="00E779F2" w:rsidRDefault="00E779F2" w:rsidP="00E779F2">
            <w:pPr>
              <w:spacing w:before="120" w:after="120"/>
              <w:rPr>
                <w:rFonts w:ascii="Times New Roman" w:eastAsia="Times New Roman" w:hAnsi="Times New Roman" w:cs="Times New Roman"/>
                <w:lang w:eastAsia="cs-CZ"/>
              </w:rPr>
            </w:pPr>
          </w:p>
        </w:tc>
        <w:tc>
          <w:tcPr>
            <w:tcW w:w="2753" w:type="dxa"/>
            <w:vMerge w:val="restart"/>
            <w:tcBorders>
              <w:top w:val="single" w:sz="4" w:space="0" w:color="auto"/>
              <w:left w:val="single" w:sz="4" w:space="0" w:color="auto"/>
              <w:bottom w:val="single" w:sz="12" w:space="0" w:color="auto"/>
              <w:right w:val="single" w:sz="4" w:space="0" w:color="auto"/>
            </w:tcBorders>
          </w:tcPr>
          <w:p w14:paraId="0F3383A1"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 xml:space="preserve">VDO </w:t>
            </w:r>
          </w:p>
          <w:p w14:paraId="464D7262" w14:textId="77777777" w:rsidR="00E779F2" w:rsidRPr="00E779F2" w:rsidRDefault="00E779F2" w:rsidP="00E779F2">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občan, občanská společnost a stát </w:t>
            </w:r>
          </w:p>
          <w:p w14:paraId="2429F8F8"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 xml:space="preserve">uvědomění, že je součástí státu, musí dodržovat jeho pravidla a taky si uvědomuje svá práva. </w:t>
            </w:r>
          </w:p>
          <w:p w14:paraId="79410633" w14:textId="77777777" w:rsidR="00E779F2" w:rsidRPr="00E779F2" w:rsidRDefault="00E779F2" w:rsidP="00E779F2">
            <w:pPr>
              <w:rPr>
                <w:rFonts w:ascii="Times New Roman" w:eastAsia="Times New Roman" w:hAnsi="Times New Roman" w:cs="Times New Roman"/>
                <w:lang w:eastAsia="cs-CZ"/>
              </w:rPr>
            </w:pPr>
          </w:p>
          <w:p w14:paraId="4E97D700"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MV</w:t>
            </w:r>
          </w:p>
          <w:p w14:paraId="321FFA3C" w14:textId="77777777" w:rsidR="00E779F2" w:rsidRPr="00E779F2" w:rsidRDefault="00E779F2" w:rsidP="00E779F2">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práce v realizačním týmu</w:t>
            </w:r>
          </w:p>
          <w:p w14:paraId="0FCFA478"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komunikace a spolupráce v týmu</w:t>
            </w:r>
          </w:p>
          <w:p w14:paraId="2BE54CD0" w14:textId="77777777" w:rsidR="00E779F2" w:rsidRPr="00E779F2" w:rsidRDefault="00E779F2" w:rsidP="00E779F2">
            <w:pPr>
              <w:spacing w:before="120" w:after="120"/>
              <w:rPr>
                <w:rFonts w:ascii="Times New Roman" w:eastAsia="Times New Roman" w:hAnsi="Times New Roman" w:cs="Times New Roman"/>
                <w:lang w:eastAsia="cs-CZ"/>
              </w:rPr>
            </w:pPr>
          </w:p>
          <w:p w14:paraId="16C08A67"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OSV</w:t>
            </w:r>
          </w:p>
          <w:p w14:paraId="738A45CA" w14:textId="77777777" w:rsidR="00E779F2" w:rsidRPr="00E779F2" w:rsidRDefault="00E779F2" w:rsidP="00E779F2">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poznávání lidí </w:t>
            </w:r>
          </w:p>
          <w:p w14:paraId="1AA45550"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 xml:space="preserve">různí lidi prostřednictvím objevování nových světů. </w:t>
            </w:r>
          </w:p>
          <w:p w14:paraId="2D69AC84" w14:textId="77777777" w:rsidR="00E779F2" w:rsidRPr="00E779F2" w:rsidRDefault="00E779F2" w:rsidP="00E779F2">
            <w:pPr>
              <w:rPr>
                <w:rFonts w:ascii="Times New Roman" w:eastAsia="Times New Roman" w:hAnsi="Times New Roman" w:cs="Times New Roman"/>
                <w:b/>
                <w:lang w:eastAsia="cs-CZ"/>
              </w:rPr>
            </w:pPr>
          </w:p>
          <w:p w14:paraId="4A0BFE3F" w14:textId="77777777" w:rsidR="00E779F2" w:rsidRPr="00E779F2" w:rsidRDefault="00E779F2" w:rsidP="00E779F2">
            <w:pPr>
              <w:rPr>
                <w:rFonts w:ascii="Times New Roman" w:eastAsia="Times New Roman" w:hAnsi="Times New Roman" w:cs="Times New Roman"/>
                <w:b/>
                <w:lang w:eastAsia="cs-CZ"/>
              </w:rPr>
            </w:pPr>
          </w:p>
          <w:p w14:paraId="49259CDD" w14:textId="77777777" w:rsidR="00E779F2" w:rsidRPr="00E779F2" w:rsidRDefault="00E779F2" w:rsidP="00E779F2">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VMEGS</w:t>
            </w:r>
          </w:p>
          <w:p w14:paraId="42FFAC4B" w14:textId="77777777" w:rsidR="00E779F2" w:rsidRPr="00E779F2" w:rsidRDefault="00E779F2" w:rsidP="00E779F2">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jsme Evropané </w:t>
            </w:r>
          </w:p>
          <w:p w14:paraId="65818333"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co Evropu spojuje a co rozděluje</w:t>
            </w:r>
          </w:p>
        </w:tc>
        <w:tc>
          <w:tcPr>
            <w:tcW w:w="2350" w:type="dxa"/>
            <w:vMerge w:val="restart"/>
            <w:tcBorders>
              <w:top w:val="single" w:sz="4" w:space="0" w:color="auto"/>
              <w:left w:val="single" w:sz="4" w:space="0" w:color="auto"/>
              <w:bottom w:val="single" w:sz="12" w:space="0" w:color="auto"/>
              <w:right w:val="single" w:sz="4" w:space="0" w:color="auto"/>
            </w:tcBorders>
          </w:tcPr>
          <w:p w14:paraId="34932015"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Hardware a software</w:t>
            </w:r>
          </w:p>
          <w:p w14:paraId="0B429655"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mapový portál ČUZK</w:t>
            </w:r>
          </w:p>
          <w:p w14:paraId="148DE00C"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ČHMÚ</w:t>
            </w:r>
          </w:p>
          <w:p w14:paraId="21D8E36F"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aplikace pro Atlas.mapy.cz-kraje</w:t>
            </w:r>
          </w:p>
          <w:p w14:paraId="1899E036"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online testy</w:t>
            </w:r>
          </w:p>
          <w:p w14:paraId="623B24A6" w14:textId="77777777" w:rsidR="00E779F2" w:rsidRPr="00E779F2" w:rsidRDefault="00E779F2" w:rsidP="00E779F2">
            <w:pPr>
              <w:rPr>
                <w:rFonts w:ascii="Times New Roman" w:eastAsia="Times New Roman" w:hAnsi="Times New Roman" w:cs="Times New Roman"/>
                <w:lang w:eastAsia="cs-CZ"/>
              </w:rPr>
            </w:pPr>
            <w:proofErr w:type="spellStart"/>
            <w:r w:rsidRPr="00E779F2">
              <w:rPr>
                <w:rFonts w:ascii="Times New Roman" w:eastAsia="Times New Roman" w:hAnsi="Times New Roman" w:cs="Times New Roman"/>
                <w:i/>
                <w:lang w:eastAsia="cs-CZ"/>
              </w:rPr>
              <w:t>Central</w:t>
            </w:r>
            <w:proofErr w:type="spellEnd"/>
            <w:r w:rsidRPr="00E779F2">
              <w:rPr>
                <w:rFonts w:ascii="Times New Roman" w:eastAsia="Times New Roman" w:hAnsi="Times New Roman" w:cs="Times New Roman"/>
                <w:i/>
                <w:lang w:eastAsia="cs-CZ"/>
              </w:rPr>
              <w:t xml:space="preserve"> Inteligence </w:t>
            </w:r>
            <w:proofErr w:type="spellStart"/>
            <w:r w:rsidRPr="00E779F2">
              <w:rPr>
                <w:rFonts w:ascii="Times New Roman" w:eastAsia="Times New Roman" w:hAnsi="Times New Roman" w:cs="Times New Roman"/>
                <w:i/>
                <w:lang w:eastAsia="cs-CZ"/>
              </w:rPr>
              <w:t>Agenci</w:t>
            </w:r>
            <w:proofErr w:type="spellEnd"/>
            <w:r w:rsidRPr="00E779F2">
              <w:rPr>
                <w:rFonts w:ascii="Times New Roman" w:eastAsia="Times New Roman" w:hAnsi="Times New Roman" w:cs="Times New Roman"/>
                <w:i/>
                <w:lang w:eastAsia="cs-CZ"/>
              </w:rPr>
              <w:t xml:space="preserve"> (CIA)-regiony států</w:t>
            </w:r>
          </w:p>
        </w:tc>
      </w:tr>
      <w:tr w:rsidR="00E779F2" w:rsidRPr="00E779F2" w14:paraId="57D306FD" w14:textId="77777777" w:rsidTr="00AF5CC9">
        <w:tc>
          <w:tcPr>
            <w:tcW w:w="2673" w:type="dxa"/>
            <w:vMerge/>
            <w:tcBorders>
              <w:left w:val="single" w:sz="4" w:space="0" w:color="auto"/>
              <w:bottom w:val="single" w:sz="4" w:space="0" w:color="auto"/>
              <w:right w:val="single" w:sz="4" w:space="0" w:color="auto"/>
            </w:tcBorders>
          </w:tcPr>
          <w:p w14:paraId="385A881F" w14:textId="77777777" w:rsidR="00E779F2" w:rsidRPr="00E779F2" w:rsidRDefault="00E779F2" w:rsidP="00E779F2">
            <w:pPr>
              <w:spacing w:before="120" w:after="120"/>
              <w:rPr>
                <w:rFonts w:ascii="Times New Roman" w:eastAsia="Times New Roman" w:hAnsi="Times New Roman" w:cs="Times New Roman"/>
                <w:lang w:eastAsia="cs-CZ"/>
              </w:rPr>
            </w:pPr>
          </w:p>
        </w:tc>
        <w:tc>
          <w:tcPr>
            <w:tcW w:w="2672" w:type="dxa"/>
            <w:tcBorders>
              <w:top w:val="single" w:sz="4" w:space="0" w:color="auto"/>
              <w:left w:val="single" w:sz="4" w:space="0" w:color="auto"/>
              <w:bottom w:val="single" w:sz="4" w:space="0" w:color="auto"/>
              <w:right w:val="single" w:sz="4" w:space="0" w:color="auto"/>
            </w:tcBorders>
          </w:tcPr>
          <w:p w14:paraId="0424E1A3"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porovnává strukturu obyvatelstva v ČR, popisuje rozložení obyvatelstva, sídla a jejich rozdělení, uvádí příklady velkoměst v ČR, s porozuměním pracuje s mapou obyvatelstva</w:t>
            </w:r>
          </w:p>
        </w:tc>
        <w:tc>
          <w:tcPr>
            <w:tcW w:w="4573" w:type="dxa"/>
            <w:tcBorders>
              <w:top w:val="single" w:sz="4" w:space="0" w:color="auto"/>
              <w:left w:val="single" w:sz="4" w:space="0" w:color="auto"/>
              <w:bottom w:val="single" w:sz="4" w:space="0" w:color="auto"/>
              <w:right w:val="single" w:sz="4" w:space="0" w:color="auto"/>
            </w:tcBorders>
          </w:tcPr>
          <w:p w14:paraId="15F0CB90"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Česká republika - obyvatelstvo a sídla</w:t>
            </w:r>
          </w:p>
        </w:tc>
        <w:tc>
          <w:tcPr>
            <w:tcW w:w="2753" w:type="dxa"/>
            <w:vMerge/>
            <w:tcBorders>
              <w:left w:val="single" w:sz="4" w:space="0" w:color="auto"/>
              <w:bottom w:val="single" w:sz="4" w:space="0" w:color="auto"/>
              <w:right w:val="single" w:sz="4" w:space="0" w:color="auto"/>
            </w:tcBorders>
          </w:tcPr>
          <w:p w14:paraId="51BE0045" w14:textId="77777777" w:rsidR="00E779F2" w:rsidRPr="00E779F2" w:rsidRDefault="00E779F2" w:rsidP="00E779F2">
            <w:pPr>
              <w:spacing w:before="120" w:after="120"/>
              <w:rPr>
                <w:rFonts w:ascii="Times New Roman" w:eastAsia="Times New Roman" w:hAnsi="Times New Roman" w:cs="Times New Roman"/>
                <w:lang w:eastAsia="cs-CZ"/>
              </w:rPr>
            </w:pPr>
          </w:p>
        </w:tc>
        <w:tc>
          <w:tcPr>
            <w:tcW w:w="2350" w:type="dxa"/>
            <w:vMerge/>
            <w:tcBorders>
              <w:left w:val="single" w:sz="4" w:space="0" w:color="auto"/>
              <w:bottom w:val="single" w:sz="4" w:space="0" w:color="auto"/>
              <w:right w:val="single" w:sz="4" w:space="0" w:color="auto"/>
            </w:tcBorders>
          </w:tcPr>
          <w:p w14:paraId="011D304F" w14:textId="77777777" w:rsidR="00E779F2" w:rsidRPr="00E779F2" w:rsidRDefault="00E779F2" w:rsidP="00E779F2">
            <w:pPr>
              <w:spacing w:before="120" w:after="120"/>
              <w:rPr>
                <w:rFonts w:ascii="Times New Roman" w:eastAsia="Times New Roman" w:hAnsi="Times New Roman" w:cs="Times New Roman"/>
                <w:b/>
                <w:lang w:eastAsia="cs-CZ"/>
              </w:rPr>
            </w:pPr>
          </w:p>
        </w:tc>
      </w:tr>
      <w:tr w:rsidR="00E779F2" w:rsidRPr="00E779F2" w14:paraId="1A2E6990" w14:textId="77777777" w:rsidTr="00AF5CC9">
        <w:tc>
          <w:tcPr>
            <w:tcW w:w="2673" w:type="dxa"/>
            <w:tcBorders>
              <w:top w:val="single" w:sz="4" w:space="0" w:color="auto"/>
              <w:left w:val="single" w:sz="4" w:space="0" w:color="auto"/>
              <w:bottom w:val="single" w:sz="4" w:space="0" w:color="auto"/>
              <w:right w:val="single" w:sz="4" w:space="0" w:color="auto"/>
            </w:tcBorders>
          </w:tcPr>
          <w:p w14:paraId="55BFEBE8"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Z-9-6-02p</w:t>
            </w:r>
            <w:r w:rsidRPr="00E779F2">
              <w:rPr>
                <w:rFonts w:ascii="Times New Roman" w:eastAsia="Times New Roman" w:hAnsi="Times New Roman" w:cs="Times New Roman"/>
                <w:lang w:eastAsia="cs-CZ"/>
              </w:rPr>
              <w:t xml:space="preserve"> charakterizuje přírodní, hospodářské a kulturní poměry místního regionu</w:t>
            </w:r>
          </w:p>
        </w:tc>
        <w:tc>
          <w:tcPr>
            <w:tcW w:w="2672" w:type="dxa"/>
            <w:tcBorders>
              <w:top w:val="single" w:sz="4" w:space="0" w:color="auto"/>
              <w:left w:val="single" w:sz="4" w:space="0" w:color="auto"/>
              <w:bottom w:val="single" w:sz="4" w:space="0" w:color="auto"/>
              <w:right w:val="single" w:sz="4" w:space="0" w:color="auto"/>
            </w:tcBorders>
          </w:tcPr>
          <w:p w14:paraId="3EC9F9F9"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s porozuměním pracuje s mapou členění ČR</w:t>
            </w:r>
          </w:p>
        </w:tc>
        <w:tc>
          <w:tcPr>
            <w:tcW w:w="4573" w:type="dxa"/>
            <w:vMerge w:val="restart"/>
            <w:tcBorders>
              <w:top w:val="single" w:sz="4" w:space="0" w:color="auto"/>
              <w:left w:val="single" w:sz="4" w:space="0" w:color="auto"/>
              <w:bottom w:val="single" w:sz="4" w:space="0" w:color="auto"/>
              <w:right w:val="single" w:sz="4" w:space="0" w:color="auto"/>
            </w:tcBorders>
          </w:tcPr>
          <w:p w14:paraId="6587A55D"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Česká republika - administrativní rozdělení (kraje)</w:t>
            </w:r>
          </w:p>
        </w:tc>
        <w:tc>
          <w:tcPr>
            <w:tcW w:w="2753" w:type="dxa"/>
            <w:vMerge w:val="restart"/>
            <w:tcBorders>
              <w:top w:val="single" w:sz="4" w:space="0" w:color="auto"/>
              <w:left w:val="single" w:sz="4" w:space="0" w:color="auto"/>
              <w:bottom w:val="single" w:sz="4" w:space="0" w:color="auto"/>
              <w:right w:val="single" w:sz="4" w:space="0" w:color="auto"/>
            </w:tcBorders>
          </w:tcPr>
          <w:p w14:paraId="1FDFCDCF" w14:textId="77777777" w:rsidR="00E779F2" w:rsidRPr="00E779F2" w:rsidRDefault="00E779F2" w:rsidP="00E779F2">
            <w:pPr>
              <w:spacing w:before="120" w:after="120"/>
              <w:rPr>
                <w:rFonts w:ascii="Times New Roman" w:eastAsia="Times New Roman" w:hAnsi="Times New Roman" w:cs="Times New Roman"/>
                <w:lang w:eastAsia="cs-CZ"/>
              </w:rPr>
            </w:pPr>
          </w:p>
        </w:tc>
        <w:tc>
          <w:tcPr>
            <w:tcW w:w="2350" w:type="dxa"/>
            <w:vMerge w:val="restart"/>
            <w:tcBorders>
              <w:top w:val="single" w:sz="4" w:space="0" w:color="auto"/>
              <w:left w:val="single" w:sz="4" w:space="0" w:color="auto"/>
              <w:bottom w:val="single" w:sz="4" w:space="0" w:color="auto"/>
              <w:right w:val="single" w:sz="4" w:space="0" w:color="auto"/>
            </w:tcBorders>
          </w:tcPr>
          <w:p w14:paraId="67E73CB0"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Data, informace</w:t>
            </w:r>
          </w:p>
          <w:p w14:paraId="2D101883" w14:textId="77777777" w:rsidR="00E779F2" w:rsidRPr="00E779F2" w:rsidRDefault="00E779F2" w:rsidP="00E779F2">
            <w:pPr>
              <w:rPr>
                <w:rFonts w:ascii="Times New Roman" w:eastAsia="Times New Roman" w:hAnsi="Times New Roman" w:cs="Times New Roman"/>
                <w:lang w:eastAsia="cs-CZ"/>
              </w:rPr>
            </w:pPr>
            <w:r w:rsidRPr="00E779F2">
              <w:rPr>
                <w:rFonts w:ascii="Times New Roman" w:eastAsia="Times New Roman" w:hAnsi="Times New Roman" w:cs="Times New Roman"/>
                <w:i/>
                <w:lang w:eastAsia="cs-CZ"/>
              </w:rPr>
              <w:t>grafy, diagramy, statistiky, digitální mapy</w:t>
            </w:r>
          </w:p>
          <w:p w14:paraId="5D8914A2" w14:textId="77777777" w:rsidR="00E779F2" w:rsidRPr="00E779F2" w:rsidRDefault="00E779F2" w:rsidP="00E779F2">
            <w:pPr>
              <w:rPr>
                <w:rFonts w:ascii="Times New Roman" w:eastAsia="Times New Roman" w:hAnsi="Times New Roman" w:cs="Times New Roman"/>
                <w:b/>
                <w:lang w:eastAsia="cs-CZ"/>
              </w:rPr>
            </w:pPr>
          </w:p>
          <w:p w14:paraId="6EE969C8"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Kódování a přenos dat</w:t>
            </w:r>
          </w:p>
          <w:p w14:paraId="0B8C232F" w14:textId="77777777" w:rsidR="00E779F2" w:rsidRPr="00E779F2" w:rsidRDefault="00E779F2" w:rsidP="00E779F2">
            <w:pPr>
              <w:rPr>
                <w:rFonts w:ascii="Times New Roman" w:eastAsia="Times New Roman" w:hAnsi="Times New Roman" w:cs="Times New Roman"/>
                <w:lang w:eastAsia="cs-CZ"/>
              </w:rPr>
            </w:pPr>
            <w:r w:rsidRPr="00E779F2">
              <w:rPr>
                <w:rFonts w:ascii="Times New Roman" w:eastAsia="Times New Roman" w:hAnsi="Times New Roman" w:cs="Times New Roman"/>
                <w:i/>
                <w:lang w:eastAsia="cs-CZ"/>
              </w:rPr>
              <w:t>stát – měna</w:t>
            </w:r>
          </w:p>
        </w:tc>
      </w:tr>
      <w:tr w:rsidR="00E779F2" w:rsidRPr="00E779F2" w14:paraId="633D4392" w14:textId="77777777" w:rsidTr="00AF5CC9">
        <w:tc>
          <w:tcPr>
            <w:tcW w:w="2673" w:type="dxa"/>
            <w:tcBorders>
              <w:top w:val="single" w:sz="4" w:space="0" w:color="auto"/>
              <w:left w:val="single" w:sz="4" w:space="0" w:color="auto"/>
              <w:bottom w:val="single" w:sz="4" w:space="0" w:color="auto"/>
              <w:right w:val="single" w:sz="4" w:space="0" w:color="auto"/>
            </w:tcBorders>
          </w:tcPr>
          <w:p w14:paraId="01948897" w14:textId="77777777" w:rsidR="00E779F2" w:rsidRPr="00E779F2" w:rsidRDefault="00E779F2" w:rsidP="00E779F2">
            <w:pPr>
              <w:spacing w:before="120" w:after="120"/>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 xml:space="preserve">Z-9-6-04p </w:t>
            </w:r>
            <w:r w:rsidRPr="00E779F2">
              <w:rPr>
                <w:rFonts w:ascii="Times New Roman" w:eastAsia="Times New Roman" w:hAnsi="Times New Roman" w:cs="Times New Roman"/>
                <w:lang w:eastAsia="cs-CZ"/>
              </w:rPr>
              <w:t>vyhledává na mapách jednotlivé kraje ČR a charakterizuje hospodářské poměry, přírodní zvláštnosti a kulturní zajímavosti</w:t>
            </w:r>
          </w:p>
        </w:tc>
        <w:tc>
          <w:tcPr>
            <w:tcW w:w="2672" w:type="dxa"/>
            <w:tcBorders>
              <w:top w:val="single" w:sz="4" w:space="0" w:color="auto"/>
              <w:left w:val="single" w:sz="4" w:space="0" w:color="auto"/>
              <w:bottom w:val="single" w:sz="4" w:space="0" w:color="auto"/>
              <w:right w:val="single" w:sz="4" w:space="0" w:color="auto"/>
            </w:tcBorders>
          </w:tcPr>
          <w:p w14:paraId="3A48C313"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Kraje ČR, obyvatelstvo, hospodářství a zajímavosti v krajích</w:t>
            </w:r>
          </w:p>
        </w:tc>
        <w:tc>
          <w:tcPr>
            <w:tcW w:w="4573" w:type="dxa"/>
            <w:vMerge/>
            <w:tcBorders>
              <w:top w:val="single" w:sz="4" w:space="0" w:color="auto"/>
              <w:left w:val="single" w:sz="4" w:space="0" w:color="auto"/>
              <w:bottom w:val="single" w:sz="4" w:space="0" w:color="auto"/>
              <w:right w:val="single" w:sz="4" w:space="0" w:color="auto"/>
            </w:tcBorders>
          </w:tcPr>
          <w:p w14:paraId="14708EEA" w14:textId="77777777" w:rsidR="00E779F2" w:rsidRPr="00E779F2" w:rsidRDefault="00E779F2" w:rsidP="00E779F2">
            <w:pPr>
              <w:spacing w:before="120" w:after="120"/>
              <w:rPr>
                <w:rFonts w:ascii="Times New Roman" w:eastAsia="Times New Roman" w:hAnsi="Times New Roman" w:cs="Times New Roman"/>
                <w:b/>
                <w:lang w:eastAsia="cs-CZ"/>
              </w:rPr>
            </w:pPr>
          </w:p>
        </w:tc>
        <w:tc>
          <w:tcPr>
            <w:tcW w:w="2753" w:type="dxa"/>
            <w:vMerge/>
            <w:tcBorders>
              <w:top w:val="single" w:sz="4" w:space="0" w:color="auto"/>
              <w:left w:val="single" w:sz="4" w:space="0" w:color="auto"/>
              <w:bottom w:val="single" w:sz="4" w:space="0" w:color="auto"/>
              <w:right w:val="single" w:sz="4" w:space="0" w:color="auto"/>
            </w:tcBorders>
          </w:tcPr>
          <w:p w14:paraId="3D27723C" w14:textId="77777777" w:rsidR="00E779F2" w:rsidRPr="00E779F2" w:rsidRDefault="00E779F2" w:rsidP="00E779F2">
            <w:pPr>
              <w:spacing w:before="120" w:after="120"/>
              <w:rPr>
                <w:rFonts w:ascii="Times New Roman" w:eastAsia="Times New Roman" w:hAnsi="Times New Roman" w:cs="Times New Roman"/>
                <w:lang w:eastAsia="cs-CZ"/>
              </w:rPr>
            </w:pPr>
          </w:p>
        </w:tc>
        <w:tc>
          <w:tcPr>
            <w:tcW w:w="2350" w:type="dxa"/>
            <w:vMerge/>
            <w:tcBorders>
              <w:top w:val="single" w:sz="4" w:space="0" w:color="auto"/>
              <w:left w:val="single" w:sz="4" w:space="0" w:color="auto"/>
              <w:bottom w:val="single" w:sz="4" w:space="0" w:color="auto"/>
              <w:right w:val="single" w:sz="4" w:space="0" w:color="auto"/>
            </w:tcBorders>
          </w:tcPr>
          <w:p w14:paraId="2D564FB9" w14:textId="77777777" w:rsidR="00E779F2" w:rsidRPr="00E779F2" w:rsidRDefault="00E779F2" w:rsidP="00E779F2">
            <w:pPr>
              <w:spacing w:before="120" w:after="120"/>
              <w:rPr>
                <w:rFonts w:ascii="Times New Roman" w:eastAsia="Times New Roman" w:hAnsi="Times New Roman" w:cs="Times New Roman"/>
                <w:lang w:eastAsia="cs-CZ"/>
              </w:rPr>
            </w:pPr>
          </w:p>
        </w:tc>
      </w:tr>
      <w:tr w:rsidR="00E779F2" w:rsidRPr="00E779F2" w14:paraId="3C47DA52" w14:textId="77777777" w:rsidTr="00AF5CC9">
        <w:tc>
          <w:tcPr>
            <w:tcW w:w="2673" w:type="dxa"/>
            <w:tcBorders>
              <w:top w:val="single" w:sz="4" w:space="0" w:color="auto"/>
              <w:left w:val="single" w:sz="4" w:space="0" w:color="auto"/>
              <w:bottom w:val="single" w:sz="4" w:space="0" w:color="auto"/>
              <w:right w:val="single" w:sz="4" w:space="0" w:color="auto"/>
            </w:tcBorders>
          </w:tcPr>
          <w:p w14:paraId="4056304D"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lastRenderedPageBreak/>
              <w:t>Z-9-3-01p</w:t>
            </w:r>
            <w:r w:rsidRPr="00E779F2">
              <w:rPr>
                <w:rFonts w:ascii="Times New Roman" w:eastAsia="Times New Roman" w:hAnsi="Times New Roman" w:cs="Times New Roman"/>
                <w:lang w:eastAsia="cs-CZ"/>
              </w:rPr>
              <w:t xml:space="preserve"> vyhledává na mapách jednotlivé světadíly a oceány</w:t>
            </w:r>
          </w:p>
        </w:tc>
        <w:tc>
          <w:tcPr>
            <w:tcW w:w="2672" w:type="dxa"/>
            <w:tcBorders>
              <w:top w:val="single" w:sz="4" w:space="0" w:color="auto"/>
              <w:left w:val="single" w:sz="4" w:space="0" w:color="auto"/>
              <w:bottom w:val="single" w:sz="4" w:space="0" w:color="auto"/>
              <w:right w:val="single" w:sz="4" w:space="0" w:color="auto"/>
            </w:tcBorders>
          </w:tcPr>
          <w:p w14:paraId="4587C1E7"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vyhledá polohu, povrch a vodstvo Evropy, s porozuměním pracuje s mapou Evropy</w:t>
            </w:r>
          </w:p>
        </w:tc>
        <w:tc>
          <w:tcPr>
            <w:tcW w:w="4573" w:type="dxa"/>
            <w:vMerge w:val="restart"/>
            <w:tcBorders>
              <w:top w:val="single" w:sz="4" w:space="0" w:color="auto"/>
              <w:left w:val="single" w:sz="4" w:space="0" w:color="auto"/>
              <w:bottom w:val="single" w:sz="4" w:space="0" w:color="auto"/>
              <w:right w:val="single" w:sz="4" w:space="0" w:color="auto"/>
            </w:tcBorders>
          </w:tcPr>
          <w:p w14:paraId="0426A326"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Evropa - poloha, rozloha, povrch, vodstvo, podnebí, krajiny, obyvatelstvo, hospod. Evropské Regiony.</w:t>
            </w:r>
          </w:p>
        </w:tc>
        <w:tc>
          <w:tcPr>
            <w:tcW w:w="2753" w:type="dxa"/>
            <w:vMerge/>
            <w:tcBorders>
              <w:top w:val="single" w:sz="4" w:space="0" w:color="auto"/>
              <w:left w:val="single" w:sz="4" w:space="0" w:color="auto"/>
              <w:bottom w:val="single" w:sz="4" w:space="0" w:color="auto"/>
              <w:right w:val="single" w:sz="4" w:space="0" w:color="auto"/>
            </w:tcBorders>
          </w:tcPr>
          <w:p w14:paraId="594D8F51" w14:textId="77777777" w:rsidR="00E779F2" w:rsidRPr="00E779F2" w:rsidRDefault="00E779F2" w:rsidP="00E779F2">
            <w:pPr>
              <w:spacing w:before="120" w:after="120"/>
              <w:rPr>
                <w:rFonts w:ascii="Times New Roman" w:eastAsia="Times New Roman" w:hAnsi="Times New Roman" w:cs="Times New Roman"/>
                <w:lang w:eastAsia="cs-CZ"/>
              </w:rPr>
            </w:pPr>
          </w:p>
        </w:tc>
        <w:tc>
          <w:tcPr>
            <w:tcW w:w="2350" w:type="dxa"/>
            <w:vMerge/>
            <w:tcBorders>
              <w:top w:val="single" w:sz="4" w:space="0" w:color="auto"/>
              <w:left w:val="single" w:sz="4" w:space="0" w:color="auto"/>
              <w:bottom w:val="single" w:sz="4" w:space="0" w:color="auto"/>
              <w:right w:val="single" w:sz="4" w:space="0" w:color="auto"/>
            </w:tcBorders>
          </w:tcPr>
          <w:p w14:paraId="0F7FFE34" w14:textId="77777777" w:rsidR="00E779F2" w:rsidRPr="00E779F2" w:rsidRDefault="00E779F2" w:rsidP="00E779F2">
            <w:pPr>
              <w:spacing w:before="120" w:after="120"/>
              <w:rPr>
                <w:rFonts w:ascii="Times New Roman" w:eastAsia="Times New Roman" w:hAnsi="Times New Roman" w:cs="Times New Roman"/>
                <w:lang w:eastAsia="cs-CZ"/>
              </w:rPr>
            </w:pPr>
          </w:p>
        </w:tc>
      </w:tr>
      <w:tr w:rsidR="00E779F2" w:rsidRPr="00E779F2" w14:paraId="29F782AF" w14:textId="77777777" w:rsidTr="00AF5CC9">
        <w:tc>
          <w:tcPr>
            <w:tcW w:w="2673" w:type="dxa"/>
            <w:tcBorders>
              <w:top w:val="single" w:sz="4" w:space="0" w:color="auto"/>
              <w:left w:val="single" w:sz="4" w:space="0" w:color="auto"/>
              <w:bottom w:val="single" w:sz="4" w:space="0" w:color="auto"/>
              <w:right w:val="single" w:sz="4" w:space="0" w:color="auto"/>
            </w:tcBorders>
          </w:tcPr>
          <w:p w14:paraId="2B8F55EE"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 xml:space="preserve">Z-9-3-02p </w:t>
            </w:r>
            <w:r w:rsidRPr="00E779F2">
              <w:rPr>
                <w:rFonts w:ascii="Times New Roman" w:eastAsia="Times New Roman" w:hAnsi="Times New Roman" w:cs="Times New Roman"/>
                <w:lang w:eastAsia="cs-CZ"/>
              </w:rPr>
              <w:t>rozliší zásadní a společenské znaky světových regionů</w:t>
            </w:r>
          </w:p>
        </w:tc>
        <w:tc>
          <w:tcPr>
            <w:tcW w:w="2672" w:type="dxa"/>
            <w:tcBorders>
              <w:top w:val="single" w:sz="4" w:space="0" w:color="auto"/>
              <w:left w:val="single" w:sz="4" w:space="0" w:color="auto"/>
              <w:bottom w:val="single" w:sz="4" w:space="0" w:color="auto"/>
              <w:right w:val="single" w:sz="4" w:space="0" w:color="auto"/>
            </w:tcBorders>
          </w:tcPr>
          <w:p w14:paraId="34E052A5"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hodnotí život lidí v evropských zemích a jejich kulturu a hospodářství, seznamuje s významnými státy daného regionu</w:t>
            </w:r>
          </w:p>
        </w:tc>
        <w:tc>
          <w:tcPr>
            <w:tcW w:w="4573" w:type="dxa"/>
            <w:vMerge/>
            <w:tcBorders>
              <w:top w:val="single" w:sz="4" w:space="0" w:color="auto"/>
              <w:left w:val="single" w:sz="4" w:space="0" w:color="auto"/>
              <w:bottom w:val="single" w:sz="4" w:space="0" w:color="auto"/>
              <w:right w:val="single" w:sz="4" w:space="0" w:color="auto"/>
            </w:tcBorders>
          </w:tcPr>
          <w:p w14:paraId="1CCF4CD9" w14:textId="77777777" w:rsidR="00E779F2" w:rsidRPr="00E779F2" w:rsidRDefault="00E779F2" w:rsidP="00E779F2">
            <w:pPr>
              <w:spacing w:before="120" w:after="120"/>
              <w:rPr>
                <w:rFonts w:ascii="Times New Roman" w:eastAsia="Times New Roman" w:hAnsi="Times New Roman" w:cs="Times New Roman"/>
                <w:lang w:eastAsia="cs-CZ"/>
              </w:rPr>
            </w:pPr>
          </w:p>
        </w:tc>
        <w:tc>
          <w:tcPr>
            <w:tcW w:w="2753" w:type="dxa"/>
            <w:vMerge/>
            <w:tcBorders>
              <w:top w:val="single" w:sz="4" w:space="0" w:color="auto"/>
              <w:left w:val="single" w:sz="4" w:space="0" w:color="auto"/>
              <w:bottom w:val="single" w:sz="4" w:space="0" w:color="auto"/>
              <w:right w:val="single" w:sz="4" w:space="0" w:color="auto"/>
            </w:tcBorders>
          </w:tcPr>
          <w:p w14:paraId="57C3F08E" w14:textId="77777777" w:rsidR="00E779F2" w:rsidRPr="00E779F2" w:rsidRDefault="00E779F2" w:rsidP="00E779F2">
            <w:pPr>
              <w:spacing w:before="120" w:after="120"/>
              <w:rPr>
                <w:rFonts w:ascii="Times New Roman" w:eastAsia="Times New Roman" w:hAnsi="Times New Roman" w:cs="Times New Roman"/>
                <w:lang w:eastAsia="cs-CZ"/>
              </w:rPr>
            </w:pPr>
          </w:p>
        </w:tc>
        <w:tc>
          <w:tcPr>
            <w:tcW w:w="2350" w:type="dxa"/>
            <w:vMerge/>
            <w:tcBorders>
              <w:top w:val="single" w:sz="4" w:space="0" w:color="auto"/>
              <w:left w:val="single" w:sz="4" w:space="0" w:color="auto"/>
              <w:bottom w:val="single" w:sz="4" w:space="0" w:color="auto"/>
              <w:right w:val="single" w:sz="4" w:space="0" w:color="auto"/>
            </w:tcBorders>
          </w:tcPr>
          <w:p w14:paraId="12F05B9E" w14:textId="77777777" w:rsidR="00E779F2" w:rsidRPr="00E779F2" w:rsidRDefault="00E779F2" w:rsidP="00E779F2">
            <w:pPr>
              <w:spacing w:before="120" w:after="120"/>
              <w:rPr>
                <w:rFonts w:ascii="Times New Roman" w:eastAsia="Times New Roman" w:hAnsi="Times New Roman" w:cs="Times New Roman"/>
                <w:lang w:eastAsia="cs-CZ"/>
              </w:rPr>
            </w:pPr>
          </w:p>
        </w:tc>
      </w:tr>
      <w:tr w:rsidR="00E779F2" w:rsidRPr="00E779F2" w14:paraId="0AE1C5C9" w14:textId="77777777" w:rsidTr="00AF5CC9">
        <w:tc>
          <w:tcPr>
            <w:tcW w:w="2673" w:type="dxa"/>
            <w:tcBorders>
              <w:top w:val="single" w:sz="4" w:space="0" w:color="auto"/>
              <w:left w:val="single" w:sz="4" w:space="0" w:color="auto"/>
              <w:bottom w:val="single" w:sz="4" w:space="0" w:color="auto"/>
              <w:right w:val="single" w:sz="4" w:space="0" w:color="auto"/>
            </w:tcBorders>
          </w:tcPr>
          <w:p w14:paraId="175D3597"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 xml:space="preserve">Z-9-3-02p </w:t>
            </w:r>
            <w:r w:rsidRPr="00E779F2">
              <w:rPr>
                <w:rFonts w:ascii="Times New Roman" w:eastAsia="Times New Roman" w:hAnsi="Times New Roman" w:cs="Times New Roman"/>
                <w:lang w:eastAsia="cs-CZ"/>
              </w:rPr>
              <w:t>charakterizuje polohu, rozlohu, přírodní, kulturní, společenské, politické a hospodářské poměry vybraných světadílů, oceánů a vybraných států</w:t>
            </w:r>
          </w:p>
        </w:tc>
        <w:tc>
          <w:tcPr>
            <w:tcW w:w="2672" w:type="dxa"/>
            <w:tcBorders>
              <w:top w:val="single" w:sz="4" w:space="0" w:color="auto"/>
              <w:left w:val="single" w:sz="4" w:space="0" w:color="auto"/>
              <w:bottom w:val="single" w:sz="4" w:space="0" w:color="auto"/>
              <w:right w:val="single" w:sz="4" w:space="0" w:color="auto"/>
            </w:tcBorders>
          </w:tcPr>
          <w:p w14:paraId="6DDD964E"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porovnává a přiměřeně hodnotí život lidí v evropských zemích a jejich kulturu a hospodářství, seznamuje s významnými státy daného regionu, porovnává evropské státy.</w:t>
            </w:r>
          </w:p>
        </w:tc>
        <w:tc>
          <w:tcPr>
            <w:tcW w:w="4573" w:type="dxa"/>
            <w:vMerge/>
            <w:tcBorders>
              <w:top w:val="single" w:sz="4" w:space="0" w:color="auto"/>
              <w:left w:val="single" w:sz="4" w:space="0" w:color="auto"/>
              <w:bottom w:val="single" w:sz="4" w:space="0" w:color="auto"/>
              <w:right w:val="single" w:sz="4" w:space="0" w:color="auto"/>
            </w:tcBorders>
          </w:tcPr>
          <w:p w14:paraId="68DC0DDE" w14:textId="77777777" w:rsidR="00E779F2" w:rsidRPr="00E779F2" w:rsidRDefault="00E779F2" w:rsidP="00E779F2">
            <w:pPr>
              <w:spacing w:before="120" w:after="120"/>
              <w:rPr>
                <w:rFonts w:ascii="Times New Roman" w:eastAsia="Times New Roman" w:hAnsi="Times New Roman" w:cs="Times New Roman"/>
                <w:lang w:eastAsia="cs-CZ"/>
              </w:rPr>
            </w:pPr>
          </w:p>
        </w:tc>
        <w:tc>
          <w:tcPr>
            <w:tcW w:w="2753" w:type="dxa"/>
            <w:vMerge/>
            <w:tcBorders>
              <w:top w:val="single" w:sz="4" w:space="0" w:color="auto"/>
              <w:left w:val="single" w:sz="4" w:space="0" w:color="auto"/>
              <w:bottom w:val="single" w:sz="4" w:space="0" w:color="auto"/>
              <w:right w:val="single" w:sz="4" w:space="0" w:color="auto"/>
            </w:tcBorders>
          </w:tcPr>
          <w:p w14:paraId="5D0CEE44" w14:textId="77777777" w:rsidR="00E779F2" w:rsidRPr="00E779F2" w:rsidRDefault="00E779F2" w:rsidP="00E779F2">
            <w:pPr>
              <w:spacing w:before="120" w:after="120"/>
              <w:rPr>
                <w:rFonts w:ascii="Times New Roman" w:eastAsia="Times New Roman" w:hAnsi="Times New Roman" w:cs="Times New Roman"/>
                <w:lang w:eastAsia="cs-CZ"/>
              </w:rPr>
            </w:pPr>
          </w:p>
        </w:tc>
        <w:tc>
          <w:tcPr>
            <w:tcW w:w="2350" w:type="dxa"/>
            <w:vMerge/>
            <w:tcBorders>
              <w:top w:val="single" w:sz="4" w:space="0" w:color="auto"/>
              <w:left w:val="single" w:sz="4" w:space="0" w:color="auto"/>
              <w:bottom w:val="single" w:sz="4" w:space="0" w:color="auto"/>
              <w:right w:val="single" w:sz="4" w:space="0" w:color="auto"/>
            </w:tcBorders>
          </w:tcPr>
          <w:p w14:paraId="541D80C4" w14:textId="77777777" w:rsidR="00E779F2" w:rsidRPr="00E779F2" w:rsidRDefault="00E779F2" w:rsidP="00E779F2">
            <w:pPr>
              <w:spacing w:before="120" w:after="120"/>
              <w:rPr>
                <w:rFonts w:ascii="Times New Roman" w:eastAsia="Times New Roman" w:hAnsi="Times New Roman" w:cs="Times New Roman"/>
                <w:lang w:eastAsia="cs-CZ"/>
              </w:rPr>
            </w:pPr>
          </w:p>
        </w:tc>
      </w:tr>
    </w:tbl>
    <w:p w14:paraId="1961A1B5" w14:textId="77777777" w:rsidR="00A33574" w:rsidRDefault="00A33574">
      <w:pPr>
        <w:rPr>
          <w:rFonts w:ascii="Times New Roman" w:eastAsia="Times New Roman" w:hAnsi="Times New Roman" w:cs="Times New Roman"/>
          <w:kern w:val="0"/>
          <w:sz w:val="24"/>
          <w:szCs w:val="24"/>
          <w:lang w:eastAsia="cs-CZ"/>
          <w14:ligatures w14:val="none"/>
        </w:rPr>
      </w:pPr>
      <w:r>
        <w:rPr>
          <w:rFonts w:ascii="Times New Roman" w:eastAsia="Times New Roman" w:hAnsi="Times New Roman" w:cs="Times New Roman"/>
          <w:kern w:val="0"/>
          <w:sz w:val="24"/>
          <w:szCs w:val="24"/>
          <w:lang w:eastAsia="cs-CZ"/>
          <w14:ligatures w14:val="none"/>
        </w:rPr>
        <w:br w:type="page"/>
      </w:r>
    </w:p>
    <w:tbl>
      <w:tblPr>
        <w:tblStyle w:val="Mkatabulky"/>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537"/>
        <w:gridCol w:w="2535"/>
        <w:gridCol w:w="4988"/>
        <w:gridCol w:w="2323"/>
        <w:gridCol w:w="2638"/>
      </w:tblGrid>
      <w:tr w:rsidR="00E779F2" w:rsidRPr="00E779F2" w14:paraId="1DE4B34A" w14:textId="77777777" w:rsidTr="00AF5CC9">
        <w:trPr>
          <w:trHeight w:val="521"/>
        </w:trPr>
        <w:tc>
          <w:tcPr>
            <w:tcW w:w="15021" w:type="dxa"/>
            <w:gridSpan w:val="5"/>
            <w:tcBorders>
              <w:top w:val="single" w:sz="4" w:space="0" w:color="auto"/>
              <w:left w:val="single" w:sz="4" w:space="0" w:color="auto"/>
              <w:bottom w:val="single" w:sz="4" w:space="0" w:color="auto"/>
              <w:right w:val="single" w:sz="4" w:space="0" w:color="auto"/>
            </w:tcBorders>
            <w:shd w:val="clear" w:color="auto" w:fill="FFFF00"/>
          </w:tcPr>
          <w:p w14:paraId="07A346ED" w14:textId="77777777" w:rsidR="00E779F2" w:rsidRPr="00E779F2" w:rsidRDefault="00E779F2" w:rsidP="00E779F2">
            <w:pPr>
              <w:spacing w:before="120" w:after="120"/>
              <w:jc w:val="center"/>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lastRenderedPageBreak/>
              <w:t>Zeměpis 9. ročník</w:t>
            </w:r>
          </w:p>
        </w:tc>
      </w:tr>
      <w:tr w:rsidR="00E779F2" w:rsidRPr="00E779F2" w14:paraId="02E2FFDF" w14:textId="77777777" w:rsidTr="00AF5CC9">
        <w:tc>
          <w:tcPr>
            <w:tcW w:w="2537" w:type="dxa"/>
            <w:tcBorders>
              <w:top w:val="single" w:sz="4" w:space="0" w:color="auto"/>
              <w:left w:val="single" w:sz="4" w:space="0" w:color="auto"/>
              <w:bottom w:val="single" w:sz="4" w:space="0" w:color="auto"/>
              <w:right w:val="single" w:sz="4" w:space="0" w:color="auto"/>
            </w:tcBorders>
            <w:shd w:val="clear" w:color="auto" w:fill="FFFF00"/>
          </w:tcPr>
          <w:p w14:paraId="69BED268"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Výstupy RVP-ZV</w:t>
            </w:r>
          </w:p>
        </w:tc>
        <w:tc>
          <w:tcPr>
            <w:tcW w:w="2535" w:type="dxa"/>
            <w:tcBorders>
              <w:top w:val="single" w:sz="4" w:space="0" w:color="auto"/>
              <w:left w:val="single" w:sz="4" w:space="0" w:color="auto"/>
              <w:bottom w:val="single" w:sz="4" w:space="0" w:color="auto"/>
              <w:right w:val="single" w:sz="4" w:space="0" w:color="auto"/>
            </w:tcBorders>
            <w:shd w:val="clear" w:color="auto" w:fill="FFFF00"/>
          </w:tcPr>
          <w:p w14:paraId="589AC648"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ŠVP výstupy</w:t>
            </w:r>
          </w:p>
        </w:tc>
        <w:tc>
          <w:tcPr>
            <w:tcW w:w="4988" w:type="dxa"/>
            <w:tcBorders>
              <w:top w:val="single" w:sz="4" w:space="0" w:color="auto"/>
              <w:left w:val="single" w:sz="4" w:space="0" w:color="auto"/>
              <w:bottom w:val="single" w:sz="4" w:space="0" w:color="auto"/>
              <w:right w:val="single" w:sz="4" w:space="0" w:color="auto"/>
            </w:tcBorders>
            <w:shd w:val="clear" w:color="auto" w:fill="FFFF00"/>
          </w:tcPr>
          <w:p w14:paraId="44B5A494"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Učivo</w:t>
            </w:r>
          </w:p>
        </w:tc>
        <w:tc>
          <w:tcPr>
            <w:tcW w:w="2323" w:type="dxa"/>
            <w:tcBorders>
              <w:top w:val="single" w:sz="4" w:space="0" w:color="auto"/>
              <w:left w:val="single" w:sz="4" w:space="0" w:color="auto"/>
              <w:bottom w:val="single" w:sz="4" w:space="0" w:color="auto"/>
              <w:right w:val="single" w:sz="4" w:space="0" w:color="auto"/>
            </w:tcBorders>
            <w:shd w:val="clear" w:color="auto" w:fill="FFFF00"/>
          </w:tcPr>
          <w:p w14:paraId="0777953D"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Průřezová témata</w:t>
            </w:r>
          </w:p>
        </w:tc>
        <w:tc>
          <w:tcPr>
            <w:tcW w:w="2638" w:type="dxa"/>
            <w:tcBorders>
              <w:top w:val="single" w:sz="4" w:space="0" w:color="auto"/>
              <w:left w:val="single" w:sz="4" w:space="0" w:color="auto"/>
              <w:bottom w:val="single" w:sz="4" w:space="0" w:color="auto"/>
              <w:right w:val="single" w:sz="4" w:space="0" w:color="auto"/>
            </w:tcBorders>
            <w:shd w:val="clear" w:color="auto" w:fill="FFFF00"/>
          </w:tcPr>
          <w:p w14:paraId="11A505FA" w14:textId="702965AE" w:rsidR="00E779F2" w:rsidRPr="00E779F2" w:rsidRDefault="00532054" w:rsidP="00E779F2">
            <w:pPr>
              <w:spacing w:before="120" w:after="120"/>
              <w:rPr>
                <w:rFonts w:ascii="Times New Roman" w:eastAsia="Times New Roman" w:hAnsi="Times New Roman" w:cs="Times New Roman"/>
                <w:b/>
                <w:i/>
                <w:iCs/>
                <w:sz w:val="24"/>
                <w:szCs w:val="24"/>
                <w:lang w:eastAsia="cs-CZ"/>
              </w:rPr>
            </w:pPr>
            <w:r>
              <w:rPr>
                <w:rFonts w:ascii="Times New Roman" w:eastAsia="Times New Roman" w:hAnsi="Times New Roman" w:cs="Times New Roman"/>
                <w:b/>
                <w:iCs/>
                <w:sz w:val="24"/>
                <w:szCs w:val="24"/>
                <w:lang w:eastAsia="cs-CZ"/>
              </w:rPr>
              <w:t>Poznámky</w:t>
            </w:r>
          </w:p>
        </w:tc>
      </w:tr>
      <w:tr w:rsidR="00E779F2" w:rsidRPr="00E779F2" w14:paraId="46391182" w14:textId="77777777" w:rsidTr="00AF5CC9">
        <w:trPr>
          <w:trHeight w:val="1686"/>
        </w:trPr>
        <w:tc>
          <w:tcPr>
            <w:tcW w:w="2537" w:type="dxa"/>
            <w:tcBorders>
              <w:top w:val="single" w:sz="4" w:space="0" w:color="auto"/>
              <w:left w:val="single" w:sz="4" w:space="0" w:color="auto"/>
              <w:bottom w:val="single" w:sz="4" w:space="0" w:color="auto"/>
              <w:right w:val="single" w:sz="4" w:space="0" w:color="auto"/>
            </w:tcBorders>
          </w:tcPr>
          <w:p w14:paraId="597EBC64"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Z-9-7-01</w:t>
            </w:r>
            <w:r w:rsidRPr="00E779F2">
              <w:rPr>
                <w:rFonts w:ascii="Times New Roman" w:eastAsia="Times New Roman" w:hAnsi="Times New Roman" w:cs="Times New Roman"/>
                <w:lang w:eastAsia="cs-CZ"/>
              </w:rPr>
              <w:t xml:space="preserve"> ovládá základy praktické topografie a orientace v terénu</w:t>
            </w:r>
          </w:p>
        </w:tc>
        <w:tc>
          <w:tcPr>
            <w:tcW w:w="2535" w:type="dxa"/>
            <w:tcBorders>
              <w:top w:val="single" w:sz="4" w:space="0" w:color="auto"/>
              <w:left w:val="single" w:sz="4" w:space="0" w:color="auto"/>
              <w:bottom w:val="single" w:sz="4" w:space="0" w:color="auto"/>
              <w:right w:val="single" w:sz="4" w:space="0" w:color="auto"/>
            </w:tcBorders>
          </w:tcPr>
          <w:p w14:paraId="6E0E32E0"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s porozuměním pracuje s mapou a atlasem, tvoří myšlenkovou mapu města a okolí, popisuje tvorbu mapy</w:t>
            </w:r>
          </w:p>
        </w:tc>
        <w:tc>
          <w:tcPr>
            <w:tcW w:w="4988" w:type="dxa"/>
            <w:tcBorders>
              <w:top w:val="single" w:sz="4" w:space="0" w:color="auto"/>
              <w:left w:val="single" w:sz="4" w:space="0" w:color="auto"/>
              <w:bottom w:val="single" w:sz="4" w:space="0" w:color="auto"/>
              <w:right w:val="single" w:sz="4" w:space="0" w:color="auto"/>
            </w:tcBorders>
          </w:tcPr>
          <w:p w14:paraId="31C2B775"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mapa v praxi</w:t>
            </w:r>
          </w:p>
        </w:tc>
        <w:tc>
          <w:tcPr>
            <w:tcW w:w="2323" w:type="dxa"/>
            <w:vMerge w:val="restart"/>
            <w:tcBorders>
              <w:top w:val="single" w:sz="4" w:space="0" w:color="auto"/>
              <w:left w:val="single" w:sz="4" w:space="0" w:color="auto"/>
              <w:bottom w:val="single" w:sz="4" w:space="0" w:color="auto"/>
              <w:right w:val="single" w:sz="4" w:space="0" w:color="auto"/>
            </w:tcBorders>
          </w:tcPr>
          <w:p w14:paraId="1604D58E" w14:textId="77777777" w:rsidR="00E779F2" w:rsidRPr="00E779F2" w:rsidRDefault="00E779F2" w:rsidP="00E779F2">
            <w:pPr>
              <w:rPr>
                <w:rFonts w:ascii="Times New Roman" w:eastAsia="Times New Roman" w:hAnsi="Times New Roman" w:cs="Times New Roman"/>
                <w:b/>
                <w:lang w:eastAsia="cs-CZ"/>
              </w:rPr>
            </w:pPr>
            <w:proofErr w:type="spellStart"/>
            <w:r w:rsidRPr="00E779F2">
              <w:rPr>
                <w:rFonts w:ascii="Times New Roman" w:eastAsia="Times New Roman" w:hAnsi="Times New Roman" w:cs="Times New Roman"/>
                <w:b/>
                <w:lang w:eastAsia="cs-CZ"/>
              </w:rPr>
              <w:t>MkV</w:t>
            </w:r>
            <w:proofErr w:type="spellEnd"/>
          </w:p>
          <w:p w14:paraId="52815817" w14:textId="77777777" w:rsidR="00E779F2" w:rsidRPr="00E779F2" w:rsidRDefault="00E779F2" w:rsidP="00E779F2">
            <w:pPr>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 xml:space="preserve">multikulturalita </w:t>
            </w:r>
          </w:p>
          <w:p w14:paraId="471D4A57" w14:textId="6B0A80EA" w:rsidR="00E779F2" w:rsidRPr="00E779F2" w:rsidRDefault="00E779F2" w:rsidP="00E779F2">
            <w:pPr>
              <w:rPr>
                <w:rFonts w:ascii="Times New Roman" w:eastAsia="Times New Roman" w:hAnsi="Times New Roman" w:cs="Times New Roman"/>
                <w:lang w:eastAsia="cs-CZ"/>
              </w:rPr>
            </w:pPr>
            <w:r w:rsidRPr="00E779F2">
              <w:rPr>
                <w:rFonts w:ascii="Times New Roman" w:eastAsia="Times New Roman" w:hAnsi="Times New Roman" w:cs="Times New Roman"/>
                <w:i/>
                <w:lang w:eastAsia="cs-CZ"/>
              </w:rPr>
              <w:t xml:space="preserve">vstřícný postoj k </w:t>
            </w:r>
            <w:proofErr w:type="spellStart"/>
            <w:r w:rsidRPr="00E779F2">
              <w:rPr>
                <w:rFonts w:ascii="Times New Roman" w:eastAsia="Times New Roman" w:hAnsi="Times New Roman" w:cs="Times New Roman"/>
                <w:i/>
                <w:lang w:eastAsia="cs-CZ"/>
              </w:rPr>
              <w:t>odli</w:t>
            </w:r>
            <w:r w:rsidR="005E5322">
              <w:rPr>
                <w:rFonts w:ascii="Times New Roman" w:eastAsia="Times New Roman" w:hAnsi="Times New Roman" w:cs="Times New Roman"/>
                <w:i/>
                <w:lang w:eastAsia="cs-CZ"/>
              </w:rPr>
              <w:t>š</w:t>
            </w:r>
            <w:r w:rsidRPr="00E779F2">
              <w:rPr>
                <w:rFonts w:ascii="Times New Roman" w:eastAsia="Times New Roman" w:hAnsi="Times New Roman" w:cs="Times New Roman"/>
                <w:i/>
                <w:lang w:eastAsia="cs-CZ"/>
              </w:rPr>
              <w:t>tnostem</w:t>
            </w:r>
            <w:proofErr w:type="spellEnd"/>
          </w:p>
          <w:p w14:paraId="49B9B93B" w14:textId="77777777" w:rsidR="00E779F2" w:rsidRPr="00E779F2" w:rsidRDefault="00E779F2" w:rsidP="00E779F2">
            <w:pPr>
              <w:rPr>
                <w:rFonts w:ascii="Times New Roman" w:eastAsia="Times New Roman" w:hAnsi="Times New Roman" w:cs="Times New Roman"/>
                <w:lang w:eastAsia="cs-CZ"/>
              </w:rPr>
            </w:pPr>
          </w:p>
          <w:p w14:paraId="7503ED2A"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 xml:space="preserve">OSV </w:t>
            </w:r>
          </w:p>
          <w:p w14:paraId="32AE5134" w14:textId="77777777" w:rsidR="00E779F2" w:rsidRPr="00E779F2" w:rsidRDefault="00E779F2" w:rsidP="00E779F2">
            <w:pPr>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 xml:space="preserve">morální rozvoj Řešení problémů a rozhodovací dovednosti </w:t>
            </w:r>
          </w:p>
          <w:p w14:paraId="646E15EC"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dovednosti pro řešení problémů a rozhodování z hlediska různých typů problémů a sociálních rolí</w:t>
            </w:r>
          </w:p>
          <w:p w14:paraId="6E4BFD5C" w14:textId="77777777" w:rsidR="00E779F2" w:rsidRPr="00E779F2" w:rsidRDefault="00E779F2" w:rsidP="00E779F2">
            <w:pPr>
              <w:rPr>
                <w:rFonts w:ascii="Times New Roman" w:eastAsia="Times New Roman" w:hAnsi="Times New Roman" w:cs="Times New Roman"/>
                <w:lang w:eastAsia="cs-CZ"/>
              </w:rPr>
            </w:pPr>
          </w:p>
          <w:p w14:paraId="7443B193"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 xml:space="preserve">MV </w:t>
            </w:r>
          </w:p>
          <w:p w14:paraId="640037AE" w14:textId="77777777" w:rsidR="00E779F2" w:rsidRPr="00E779F2" w:rsidRDefault="00E779F2" w:rsidP="00E779F2">
            <w:pPr>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 xml:space="preserve">tvorba mediálního sdělení </w:t>
            </w:r>
          </w:p>
          <w:p w14:paraId="776501F9"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uplatnění výrazových prostředků a jejich kombinaci pro tvorbu věcně správných a komunikačně vhodných sdělení</w:t>
            </w:r>
          </w:p>
          <w:p w14:paraId="79099FA5" w14:textId="77777777" w:rsidR="00E779F2" w:rsidRPr="00E779F2" w:rsidRDefault="00E779F2" w:rsidP="00E779F2">
            <w:pPr>
              <w:rPr>
                <w:rFonts w:ascii="Times New Roman" w:eastAsia="Times New Roman" w:hAnsi="Times New Roman" w:cs="Times New Roman"/>
                <w:i/>
                <w:lang w:eastAsia="cs-CZ"/>
              </w:rPr>
            </w:pPr>
          </w:p>
          <w:p w14:paraId="72828377" w14:textId="77777777" w:rsidR="005E5322" w:rsidRDefault="005E5322" w:rsidP="00E779F2">
            <w:pPr>
              <w:rPr>
                <w:rFonts w:ascii="Times New Roman" w:eastAsia="Times New Roman" w:hAnsi="Times New Roman" w:cs="Times New Roman"/>
                <w:b/>
                <w:lang w:eastAsia="cs-CZ"/>
              </w:rPr>
            </w:pPr>
          </w:p>
          <w:p w14:paraId="077DE2E7" w14:textId="77777777" w:rsidR="005E5322" w:rsidRDefault="005E5322" w:rsidP="00E779F2">
            <w:pPr>
              <w:rPr>
                <w:rFonts w:ascii="Times New Roman" w:eastAsia="Times New Roman" w:hAnsi="Times New Roman" w:cs="Times New Roman"/>
                <w:b/>
                <w:lang w:eastAsia="cs-CZ"/>
              </w:rPr>
            </w:pPr>
          </w:p>
          <w:p w14:paraId="70987825" w14:textId="77777777" w:rsidR="005E5322" w:rsidRDefault="005E5322" w:rsidP="00E779F2">
            <w:pPr>
              <w:rPr>
                <w:rFonts w:ascii="Times New Roman" w:eastAsia="Times New Roman" w:hAnsi="Times New Roman" w:cs="Times New Roman"/>
                <w:b/>
                <w:lang w:eastAsia="cs-CZ"/>
              </w:rPr>
            </w:pPr>
          </w:p>
          <w:p w14:paraId="319BA512" w14:textId="77777777" w:rsidR="005E5322" w:rsidRDefault="005E5322" w:rsidP="00E779F2">
            <w:pPr>
              <w:rPr>
                <w:rFonts w:ascii="Times New Roman" w:eastAsia="Times New Roman" w:hAnsi="Times New Roman" w:cs="Times New Roman"/>
                <w:b/>
                <w:lang w:eastAsia="cs-CZ"/>
              </w:rPr>
            </w:pPr>
          </w:p>
          <w:p w14:paraId="35B9E1F9" w14:textId="77777777" w:rsidR="005E5322" w:rsidRDefault="005E5322" w:rsidP="00E779F2">
            <w:pPr>
              <w:rPr>
                <w:rFonts w:ascii="Times New Roman" w:eastAsia="Times New Roman" w:hAnsi="Times New Roman" w:cs="Times New Roman"/>
                <w:b/>
                <w:lang w:eastAsia="cs-CZ"/>
              </w:rPr>
            </w:pPr>
          </w:p>
          <w:p w14:paraId="3407298A" w14:textId="77777777" w:rsidR="005E5322" w:rsidRDefault="005E5322" w:rsidP="00E779F2">
            <w:pPr>
              <w:rPr>
                <w:rFonts w:ascii="Times New Roman" w:eastAsia="Times New Roman" w:hAnsi="Times New Roman" w:cs="Times New Roman"/>
                <w:b/>
                <w:lang w:eastAsia="cs-CZ"/>
              </w:rPr>
            </w:pPr>
          </w:p>
          <w:p w14:paraId="26072F67" w14:textId="77777777" w:rsidR="005E5322" w:rsidRDefault="005E5322" w:rsidP="00E779F2">
            <w:pPr>
              <w:rPr>
                <w:rFonts w:ascii="Times New Roman" w:eastAsia="Times New Roman" w:hAnsi="Times New Roman" w:cs="Times New Roman"/>
                <w:b/>
                <w:lang w:eastAsia="cs-CZ"/>
              </w:rPr>
            </w:pPr>
          </w:p>
          <w:p w14:paraId="610E8735" w14:textId="77777777" w:rsidR="005E5322" w:rsidRDefault="005E5322" w:rsidP="00E779F2">
            <w:pPr>
              <w:rPr>
                <w:rFonts w:ascii="Times New Roman" w:eastAsia="Times New Roman" w:hAnsi="Times New Roman" w:cs="Times New Roman"/>
                <w:b/>
                <w:lang w:eastAsia="cs-CZ"/>
              </w:rPr>
            </w:pPr>
          </w:p>
          <w:p w14:paraId="3254000B" w14:textId="77777777" w:rsidR="005E5322" w:rsidRDefault="005E5322" w:rsidP="00E779F2">
            <w:pPr>
              <w:rPr>
                <w:rFonts w:ascii="Times New Roman" w:eastAsia="Times New Roman" w:hAnsi="Times New Roman" w:cs="Times New Roman"/>
                <w:b/>
                <w:lang w:eastAsia="cs-CZ"/>
              </w:rPr>
            </w:pPr>
          </w:p>
          <w:p w14:paraId="1B36E956" w14:textId="77777777" w:rsidR="005E5322" w:rsidRDefault="005E5322" w:rsidP="00E779F2">
            <w:pPr>
              <w:rPr>
                <w:rFonts w:ascii="Times New Roman" w:eastAsia="Times New Roman" w:hAnsi="Times New Roman" w:cs="Times New Roman"/>
                <w:b/>
                <w:lang w:eastAsia="cs-CZ"/>
              </w:rPr>
            </w:pPr>
          </w:p>
          <w:p w14:paraId="7ECE5408" w14:textId="77777777" w:rsidR="005E5322" w:rsidRDefault="005E5322" w:rsidP="00E779F2">
            <w:pPr>
              <w:rPr>
                <w:rFonts w:ascii="Times New Roman" w:eastAsia="Times New Roman" w:hAnsi="Times New Roman" w:cs="Times New Roman"/>
                <w:b/>
                <w:lang w:eastAsia="cs-CZ"/>
              </w:rPr>
            </w:pPr>
          </w:p>
          <w:p w14:paraId="1776E576" w14:textId="77777777" w:rsidR="005E5322" w:rsidRDefault="005E5322" w:rsidP="00E779F2">
            <w:pPr>
              <w:rPr>
                <w:rFonts w:ascii="Times New Roman" w:eastAsia="Times New Roman" w:hAnsi="Times New Roman" w:cs="Times New Roman"/>
                <w:b/>
                <w:lang w:eastAsia="cs-CZ"/>
              </w:rPr>
            </w:pPr>
          </w:p>
          <w:p w14:paraId="0725BC9E" w14:textId="77777777" w:rsidR="005E5322" w:rsidRDefault="005E5322" w:rsidP="00E779F2">
            <w:pPr>
              <w:rPr>
                <w:rFonts w:ascii="Times New Roman" w:eastAsia="Times New Roman" w:hAnsi="Times New Roman" w:cs="Times New Roman"/>
                <w:b/>
                <w:lang w:eastAsia="cs-CZ"/>
              </w:rPr>
            </w:pPr>
          </w:p>
          <w:p w14:paraId="1A0EFF2E" w14:textId="77777777" w:rsidR="005E5322" w:rsidRDefault="005E5322" w:rsidP="00E779F2">
            <w:pPr>
              <w:rPr>
                <w:rFonts w:ascii="Times New Roman" w:eastAsia="Times New Roman" w:hAnsi="Times New Roman" w:cs="Times New Roman"/>
                <w:b/>
                <w:lang w:eastAsia="cs-CZ"/>
              </w:rPr>
            </w:pPr>
          </w:p>
          <w:p w14:paraId="23584BC6" w14:textId="77777777" w:rsidR="005E5322" w:rsidRDefault="005E5322" w:rsidP="00E779F2">
            <w:pPr>
              <w:rPr>
                <w:rFonts w:ascii="Times New Roman" w:eastAsia="Times New Roman" w:hAnsi="Times New Roman" w:cs="Times New Roman"/>
                <w:b/>
                <w:lang w:eastAsia="cs-CZ"/>
              </w:rPr>
            </w:pPr>
          </w:p>
          <w:p w14:paraId="2C773D7A" w14:textId="77777777" w:rsidR="005E5322" w:rsidRDefault="005E5322" w:rsidP="00E779F2">
            <w:pPr>
              <w:rPr>
                <w:rFonts w:ascii="Times New Roman" w:eastAsia="Times New Roman" w:hAnsi="Times New Roman" w:cs="Times New Roman"/>
                <w:b/>
                <w:lang w:eastAsia="cs-CZ"/>
              </w:rPr>
            </w:pPr>
          </w:p>
          <w:p w14:paraId="041CCEDD" w14:textId="77777777" w:rsidR="005E5322" w:rsidRDefault="005E5322" w:rsidP="00E779F2">
            <w:pPr>
              <w:rPr>
                <w:rFonts w:ascii="Times New Roman" w:eastAsia="Times New Roman" w:hAnsi="Times New Roman" w:cs="Times New Roman"/>
                <w:b/>
                <w:lang w:eastAsia="cs-CZ"/>
              </w:rPr>
            </w:pPr>
          </w:p>
          <w:p w14:paraId="761BD171" w14:textId="77777777" w:rsidR="005E5322" w:rsidRDefault="005E5322" w:rsidP="00E779F2">
            <w:pPr>
              <w:rPr>
                <w:rFonts w:ascii="Times New Roman" w:eastAsia="Times New Roman" w:hAnsi="Times New Roman" w:cs="Times New Roman"/>
                <w:b/>
                <w:lang w:eastAsia="cs-CZ"/>
              </w:rPr>
            </w:pPr>
          </w:p>
          <w:p w14:paraId="1BAE2EB0" w14:textId="77777777" w:rsidR="005E5322" w:rsidRDefault="005E5322" w:rsidP="00E779F2">
            <w:pPr>
              <w:rPr>
                <w:rFonts w:ascii="Times New Roman" w:eastAsia="Times New Roman" w:hAnsi="Times New Roman" w:cs="Times New Roman"/>
                <w:b/>
                <w:lang w:eastAsia="cs-CZ"/>
              </w:rPr>
            </w:pPr>
          </w:p>
          <w:p w14:paraId="6E8A6EA1" w14:textId="77777777" w:rsidR="005E5322" w:rsidRDefault="005E5322" w:rsidP="00E779F2">
            <w:pPr>
              <w:rPr>
                <w:rFonts w:ascii="Times New Roman" w:eastAsia="Times New Roman" w:hAnsi="Times New Roman" w:cs="Times New Roman"/>
                <w:b/>
                <w:lang w:eastAsia="cs-CZ"/>
              </w:rPr>
            </w:pPr>
          </w:p>
          <w:p w14:paraId="08420D89" w14:textId="77777777" w:rsidR="005E5322" w:rsidRDefault="005E5322" w:rsidP="00E779F2">
            <w:pPr>
              <w:rPr>
                <w:rFonts w:ascii="Times New Roman" w:eastAsia="Times New Roman" w:hAnsi="Times New Roman" w:cs="Times New Roman"/>
                <w:b/>
                <w:lang w:eastAsia="cs-CZ"/>
              </w:rPr>
            </w:pPr>
          </w:p>
          <w:p w14:paraId="56321423" w14:textId="77777777" w:rsidR="005E5322" w:rsidRDefault="005E5322" w:rsidP="00E779F2">
            <w:pPr>
              <w:rPr>
                <w:rFonts w:ascii="Times New Roman" w:eastAsia="Times New Roman" w:hAnsi="Times New Roman" w:cs="Times New Roman"/>
                <w:b/>
                <w:lang w:eastAsia="cs-CZ"/>
              </w:rPr>
            </w:pPr>
          </w:p>
          <w:p w14:paraId="33E4538B" w14:textId="77777777" w:rsidR="005E5322" w:rsidRDefault="005E5322" w:rsidP="00E779F2">
            <w:pPr>
              <w:rPr>
                <w:rFonts w:ascii="Times New Roman" w:eastAsia="Times New Roman" w:hAnsi="Times New Roman" w:cs="Times New Roman"/>
                <w:b/>
                <w:lang w:eastAsia="cs-CZ"/>
              </w:rPr>
            </w:pPr>
          </w:p>
          <w:p w14:paraId="2E85E627" w14:textId="77777777" w:rsidR="005E5322" w:rsidRDefault="005E5322" w:rsidP="00E779F2">
            <w:pPr>
              <w:rPr>
                <w:rFonts w:ascii="Times New Roman" w:eastAsia="Times New Roman" w:hAnsi="Times New Roman" w:cs="Times New Roman"/>
                <w:b/>
                <w:lang w:eastAsia="cs-CZ"/>
              </w:rPr>
            </w:pPr>
          </w:p>
          <w:p w14:paraId="3386BAA6" w14:textId="77777777" w:rsidR="005E5322" w:rsidRDefault="005E5322" w:rsidP="00E779F2">
            <w:pPr>
              <w:rPr>
                <w:rFonts w:ascii="Times New Roman" w:eastAsia="Times New Roman" w:hAnsi="Times New Roman" w:cs="Times New Roman"/>
                <w:b/>
                <w:lang w:eastAsia="cs-CZ"/>
              </w:rPr>
            </w:pPr>
          </w:p>
          <w:p w14:paraId="42C22185" w14:textId="77777777" w:rsidR="005E5322" w:rsidRDefault="005E5322" w:rsidP="00E779F2">
            <w:pPr>
              <w:rPr>
                <w:rFonts w:ascii="Times New Roman" w:eastAsia="Times New Roman" w:hAnsi="Times New Roman" w:cs="Times New Roman"/>
                <w:b/>
                <w:lang w:eastAsia="cs-CZ"/>
              </w:rPr>
            </w:pPr>
          </w:p>
          <w:p w14:paraId="2F494325" w14:textId="77777777" w:rsidR="005E5322" w:rsidRDefault="005E5322" w:rsidP="00E779F2">
            <w:pPr>
              <w:rPr>
                <w:rFonts w:ascii="Times New Roman" w:eastAsia="Times New Roman" w:hAnsi="Times New Roman" w:cs="Times New Roman"/>
                <w:b/>
                <w:lang w:eastAsia="cs-CZ"/>
              </w:rPr>
            </w:pPr>
          </w:p>
          <w:p w14:paraId="5D73A257" w14:textId="77777777" w:rsidR="005E5322" w:rsidRDefault="005E5322" w:rsidP="00E779F2">
            <w:pPr>
              <w:rPr>
                <w:rFonts w:ascii="Times New Roman" w:eastAsia="Times New Roman" w:hAnsi="Times New Roman" w:cs="Times New Roman"/>
                <w:b/>
                <w:lang w:eastAsia="cs-CZ"/>
              </w:rPr>
            </w:pPr>
          </w:p>
          <w:p w14:paraId="67A9EF70" w14:textId="77777777" w:rsidR="005E5322" w:rsidRDefault="005E5322" w:rsidP="00E779F2">
            <w:pPr>
              <w:rPr>
                <w:rFonts w:ascii="Times New Roman" w:eastAsia="Times New Roman" w:hAnsi="Times New Roman" w:cs="Times New Roman"/>
                <w:b/>
                <w:lang w:eastAsia="cs-CZ"/>
              </w:rPr>
            </w:pPr>
          </w:p>
          <w:p w14:paraId="08688FD8" w14:textId="77777777" w:rsidR="005E5322" w:rsidRDefault="005E5322" w:rsidP="00E779F2">
            <w:pPr>
              <w:rPr>
                <w:rFonts w:ascii="Times New Roman" w:eastAsia="Times New Roman" w:hAnsi="Times New Roman" w:cs="Times New Roman"/>
                <w:b/>
                <w:lang w:eastAsia="cs-CZ"/>
              </w:rPr>
            </w:pPr>
          </w:p>
          <w:p w14:paraId="28C43DF3" w14:textId="77777777" w:rsidR="005E5322" w:rsidRDefault="005E5322" w:rsidP="00E779F2">
            <w:pPr>
              <w:rPr>
                <w:rFonts w:ascii="Times New Roman" w:eastAsia="Times New Roman" w:hAnsi="Times New Roman" w:cs="Times New Roman"/>
                <w:b/>
                <w:lang w:eastAsia="cs-CZ"/>
              </w:rPr>
            </w:pPr>
          </w:p>
          <w:p w14:paraId="2E439694" w14:textId="77777777" w:rsidR="005E5322" w:rsidRDefault="005E5322" w:rsidP="00E779F2">
            <w:pPr>
              <w:rPr>
                <w:rFonts w:ascii="Times New Roman" w:eastAsia="Times New Roman" w:hAnsi="Times New Roman" w:cs="Times New Roman"/>
                <w:b/>
                <w:lang w:eastAsia="cs-CZ"/>
              </w:rPr>
            </w:pPr>
          </w:p>
          <w:p w14:paraId="4918C6A0" w14:textId="77777777" w:rsidR="005E5322" w:rsidRDefault="005E5322" w:rsidP="00E779F2">
            <w:pPr>
              <w:rPr>
                <w:rFonts w:ascii="Times New Roman" w:eastAsia="Times New Roman" w:hAnsi="Times New Roman" w:cs="Times New Roman"/>
                <w:b/>
                <w:lang w:eastAsia="cs-CZ"/>
              </w:rPr>
            </w:pPr>
          </w:p>
          <w:p w14:paraId="55190E56" w14:textId="77777777" w:rsidR="005E5322" w:rsidRDefault="005E5322" w:rsidP="00E779F2">
            <w:pPr>
              <w:rPr>
                <w:rFonts w:ascii="Times New Roman" w:eastAsia="Times New Roman" w:hAnsi="Times New Roman" w:cs="Times New Roman"/>
                <w:b/>
                <w:lang w:eastAsia="cs-CZ"/>
              </w:rPr>
            </w:pPr>
          </w:p>
          <w:p w14:paraId="089351A1" w14:textId="77777777" w:rsidR="005E5322" w:rsidRDefault="005E5322" w:rsidP="00E779F2">
            <w:pPr>
              <w:rPr>
                <w:rFonts w:ascii="Times New Roman" w:eastAsia="Times New Roman" w:hAnsi="Times New Roman" w:cs="Times New Roman"/>
                <w:b/>
                <w:lang w:eastAsia="cs-CZ"/>
              </w:rPr>
            </w:pPr>
          </w:p>
          <w:p w14:paraId="5F0276E1" w14:textId="77777777" w:rsidR="005E5322" w:rsidRDefault="005E5322" w:rsidP="00E779F2">
            <w:pPr>
              <w:rPr>
                <w:rFonts w:ascii="Times New Roman" w:eastAsia="Times New Roman" w:hAnsi="Times New Roman" w:cs="Times New Roman"/>
                <w:b/>
                <w:lang w:eastAsia="cs-CZ"/>
              </w:rPr>
            </w:pPr>
          </w:p>
          <w:p w14:paraId="5C496847" w14:textId="77777777" w:rsidR="005E5322" w:rsidRDefault="005E5322" w:rsidP="00E779F2">
            <w:pPr>
              <w:rPr>
                <w:rFonts w:ascii="Times New Roman" w:eastAsia="Times New Roman" w:hAnsi="Times New Roman" w:cs="Times New Roman"/>
                <w:b/>
                <w:lang w:eastAsia="cs-CZ"/>
              </w:rPr>
            </w:pPr>
          </w:p>
          <w:p w14:paraId="2E782B98" w14:textId="77777777" w:rsidR="005E5322" w:rsidRDefault="005E5322" w:rsidP="00E779F2">
            <w:pPr>
              <w:rPr>
                <w:rFonts w:ascii="Times New Roman" w:eastAsia="Times New Roman" w:hAnsi="Times New Roman" w:cs="Times New Roman"/>
                <w:b/>
                <w:lang w:eastAsia="cs-CZ"/>
              </w:rPr>
            </w:pPr>
          </w:p>
          <w:p w14:paraId="08502486" w14:textId="77777777" w:rsidR="005E5322" w:rsidRDefault="005E5322" w:rsidP="00E779F2">
            <w:pPr>
              <w:rPr>
                <w:rFonts w:ascii="Times New Roman" w:eastAsia="Times New Roman" w:hAnsi="Times New Roman" w:cs="Times New Roman"/>
                <w:b/>
                <w:lang w:eastAsia="cs-CZ"/>
              </w:rPr>
            </w:pPr>
          </w:p>
          <w:p w14:paraId="61C1357A" w14:textId="77777777" w:rsidR="005E5322" w:rsidRDefault="005E5322" w:rsidP="00E779F2">
            <w:pPr>
              <w:rPr>
                <w:rFonts w:ascii="Times New Roman" w:eastAsia="Times New Roman" w:hAnsi="Times New Roman" w:cs="Times New Roman"/>
                <w:b/>
                <w:lang w:eastAsia="cs-CZ"/>
              </w:rPr>
            </w:pPr>
          </w:p>
          <w:p w14:paraId="069212EE" w14:textId="77777777" w:rsidR="005E5322" w:rsidRDefault="005E5322" w:rsidP="00E779F2">
            <w:pPr>
              <w:rPr>
                <w:rFonts w:ascii="Times New Roman" w:eastAsia="Times New Roman" w:hAnsi="Times New Roman" w:cs="Times New Roman"/>
                <w:b/>
                <w:lang w:eastAsia="cs-CZ"/>
              </w:rPr>
            </w:pPr>
          </w:p>
          <w:p w14:paraId="16BBBD2C" w14:textId="77777777" w:rsidR="005E5322" w:rsidRDefault="005E5322" w:rsidP="00E779F2">
            <w:pPr>
              <w:rPr>
                <w:rFonts w:ascii="Times New Roman" w:eastAsia="Times New Roman" w:hAnsi="Times New Roman" w:cs="Times New Roman"/>
                <w:b/>
                <w:lang w:eastAsia="cs-CZ"/>
              </w:rPr>
            </w:pPr>
          </w:p>
          <w:p w14:paraId="495AB4B0" w14:textId="77777777" w:rsidR="005E5322" w:rsidRDefault="005E5322" w:rsidP="00E779F2">
            <w:pPr>
              <w:rPr>
                <w:rFonts w:ascii="Times New Roman" w:eastAsia="Times New Roman" w:hAnsi="Times New Roman" w:cs="Times New Roman"/>
                <w:b/>
                <w:lang w:eastAsia="cs-CZ"/>
              </w:rPr>
            </w:pPr>
          </w:p>
          <w:p w14:paraId="78FC99B7" w14:textId="77777777" w:rsidR="00EF65EB" w:rsidRDefault="00EF65EB" w:rsidP="00E779F2">
            <w:pPr>
              <w:rPr>
                <w:rFonts w:ascii="Times New Roman" w:eastAsia="Times New Roman" w:hAnsi="Times New Roman" w:cs="Times New Roman"/>
                <w:b/>
                <w:lang w:eastAsia="cs-CZ"/>
              </w:rPr>
            </w:pPr>
          </w:p>
          <w:p w14:paraId="1872A791" w14:textId="77777777" w:rsidR="00EF65EB" w:rsidRDefault="00EF65EB" w:rsidP="00E779F2">
            <w:pPr>
              <w:rPr>
                <w:rFonts w:ascii="Times New Roman" w:eastAsia="Times New Roman" w:hAnsi="Times New Roman" w:cs="Times New Roman"/>
                <w:b/>
                <w:lang w:eastAsia="cs-CZ"/>
              </w:rPr>
            </w:pPr>
          </w:p>
          <w:p w14:paraId="049A4EF0" w14:textId="77777777" w:rsidR="00EF65EB" w:rsidRDefault="00EF65EB" w:rsidP="00E779F2">
            <w:pPr>
              <w:rPr>
                <w:rFonts w:ascii="Times New Roman" w:eastAsia="Times New Roman" w:hAnsi="Times New Roman" w:cs="Times New Roman"/>
                <w:b/>
                <w:lang w:eastAsia="cs-CZ"/>
              </w:rPr>
            </w:pPr>
          </w:p>
          <w:p w14:paraId="013E7641" w14:textId="0193225F"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EV</w:t>
            </w:r>
          </w:p>
          <w:p w14:paraId="544B5216" w14:textId="77777777" w:rsidR="00E779F2" w:rsidRPr="00E779F2" w:rsidRDefault="00E779F2" w:rsidP="00E779F2">
            <w:pPr>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 xml:space="preserve">lidské aktivity a problémy životního prostředí </w:t>
            </w:r>
          </w:p>
          <w:p w14:paraId="6898F1DA" w14:textId="77777777" w:rsidR="00E779F2" w:rsidRPr="00E779F2" w:rsidRDefault="00E779F2" w:rsidP="00E779F2">
            <w:pPr>
              <w:rPr>
                <w:rFonts w:ascii="Times New Roman" w:eastAsia="Times New Roman" w:hAnsi="Times New Roman" w:cs="Times New Roman"/>
                <w:lang w:eastAsia="cs-CZ"/>
              </w:rPr>
            </w:pPr>
            <w:r w:rsidRPr="00E779F2">
              <w:rPr>
                <w:rFonts w:ascii="Times New Roman" w:eastAsia="Times New Roman" w:hAnsi="Times New Roman" w:cs="Times New Roman"/>
                <w:i/>
                <w:lang w:eastAsia="cs-CZ"/>
              </w:rPr>
              <w:t xml:space="preserve"> vliv člověka na životní prostředí.</w:t>
            </w:r>
          </w:p>
        </w:tc>
        <w:tc>
          <w:tcPr>
            <w:tcW w:w="2638" w:type="dxa"/>
            <w:vMerge w:val="restart"/>
            <w:tcBorders>
              <w:top w:val="single" w:sz="4" w:space="0" w:color="auto"/>
              <w:left w:val="single" w:sz="4" w:space="0" w:color="auto"/>
              <w:bottom w:val="single" w:sz="4" w:space="0" w:color="auto"/>
              <w:right w:val="single" w:sz="4" w:space="0" w:color="auto"/>
            </w:tcBorders>
          </w:tcPr>
          <w:p w14:paraId="4E833806" w14:textId="77777777" w:rsidR="00E779F2" w:rsidRPr="00E779F2" w:rsidRDefault="00E779F2" w:rsidP="00E779F2">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lastRenderedPageBreak/>
              <w:t>Modelování</w:t>
            </w:r>
          </w:p>
          <w:p w14:paraId="1B091360"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slepé mapy</w:t>
            </w:r>
          </w:p>
        </w:tc>
      </w:tr>
      <w:tr w:rsidR="00E779F2" w:rsidRPr="00E779F2" w14:paraId="01CCCF96" w14:textId="77777777" w:rsidTr="00AF5CC9">
        <w:trPr>
          <w:trHeight w:val="828"/>
        </w:trPr>
        <w:tc>
          <w:tcPr>
            <w:tcW w:w="2537" w:type="dxa"/>
            <w:tcBorders>
              <w:top w:val="single" w:sz="4" w:space="0" w:color="auto"/>
              <w:left w:val="single" w:sz="4" w:space="0" w:color="auto"/>
              <w:bottom w:val="single" w:sz="4" w:space="0" w:color="auto"/>
              <w:right w:val="single" w:sz="4" w:space="0" w:color="auto"/>
            </w:tcBorders>
          </w:tcPr>
          <w:p w14:paraId="47672B37" w14:textId="77777777" w:rsid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Z-9-4-02</w:t>
            </w:r>
            <w:r w:rsidRPr="00E779F2">
              <w:rPr>
                <w:rFonts w:ascii="Times New Roman" w:eastAsia="Times New Roman" w:hAnsi="Times New Roman" w:cs="Times New Roman"/>
                <w:lang w:eastAsia="cs-CZ"/>
              </w:rPr>
              <w:t xml:space="preserve"> posoudí, jak přírodní podmínky souvisí s funkcí lidského sídla, pojmenuje obecné základní geografické znaky sídel</w:t>
            </w:r>
          </w:p>
          <w:p w14:paraId="16617495" w14:textId="38CB5A46" w:rsidR="00BA621D" w:rsidRPr="00E779F2" w:rsidRDefault="00BA621D"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Z-9-4-01</w:t>
            </w:r>
            <w:r w:rsidRPr="00E779F2">
              <w:rPr>
                <w:rFonts w:ascii="Times New Roman" w:eastAsia="Times New Roman" w:hAnsi="Times New Roman" w:cs="Times New Roman"/>
                <w:lang w:eastAsia="cs-CZ"/>
              </w:rPr>
              <w:t xml:space="preserve"> posoudí na přiměřené úrovni prostorovou organizaci světové populace</w:t>
            </w:r>
          </w:p>
        </w:tc>
        <w:tc>
          <w:tcPr>
            <w:tcW w:w="2535" w:type="dxa"/>
            <w:tcBorders>
              <w:top w:val="single" w:sz="4" w:space="0" w:color="auto"/>
              <w:left w:val="single" w:sz="4" w:space="0" w:color="auto"/>
              <w:bottom w:val="single" w:sz="4" w:space="0" w:color="auto"/>
              <w:right w:val="single" w:sz="4" w:space="0" w:color="auto"/>
            </w:tcBorders>
          </w:tcPr>
          <w:p w14:paraId="5A15846E" w14:textId="77777777" w:rsid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popisuje rozmístění obyvatel na Zemi a jejich pohyb, rozlišuje a porovnává lidské rasy národy a jazyky, definuje hlavní světová náboženství</w:t>
            </w:r>
          </w:p>
          <w:p w14:paraId="33C22F21" w14:textId="686573AB" w:rsidR="00BA621D" w:rsidRPr="00E779F2" w:rsidRDefault="00BA621D" w:rsidP="00BA621D">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orientuje se v rozvrstvení světové populace</w:t>
            </w:r>
          </w:p>
        </w:tc>
        <w:tc>
          <w:tcPr>
            <w:tcW w:w="4988" w:type="dxa"/>
            <w:tcBorders>
              <w:top w:val="single" w:sz="4" w:space="0" w:color="auto"/>
              <w:left w:val="single" w:sz="4" w:space="0" w:color="auto"/>
              <w:bottom w:val="single" w:sz="4" w:space="0" w:color="auto"/>
              <w:right w:val="single" w:sz="4" w:space="0" w:color="auto"/>
            </w:tcBorders>
          </w:tcPr>
          <w:p w14:paraId="38305B12" w14:textId="40ADD604" w:rsidR="00283D8E" w:rsidRDefault="00283D8E"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lidská společnost a její hospodářská činnost</w:t>
            </w:r>
          </w:p>
          <w:p w14:paraId="67F83736" w14:textId="386AF1B4" w:rsidR="00BA621D" w:rsidRDefault="00BA621D"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světové regiony a populace</w:t>
            </w:r>
          </w:p>
          <w:p w14:paraId="3B96C4E7" w14:textId="7E7DB908"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socioekonomický zeměpis rozmístění obyvatel na Zemi a jejich pohyb, lidská sídla, urbanizace, rasy, národy a jazyky, náboženství, politický zeměpis, svrchovanost států, srovnání států podle statistik, státní hranice, jejich průběh, rozdělení států světa podle správního členění, státní zřízení a formy vlády, rozdělení států podle politického systému, mezinárodní organizace, nové státy na mapě světa</w:t>
            </w:r>
          </w:p>
        </w:tc>
        <w:tc>
          <w:tcPr>
            <w:tcW w:w="2323" w:type="dxa"/>
            <w:vMerge/>
            <w:tcBorders>
              <w:top w:val="single" w:sz="4" w:space="0" w:color="auto"/>
              <w:left w:val="single" w:sz="4" w:space="0" w:color="auto"/>
              <w:bottom w:val="single" w:sz="4" w:space="0" w:color="auto"/>
              <w:right w:val="single" w:sz="4" w:space="0" w:color="auto"/>
            </w:tcBorders>
          </w:tcPr>
          <w:p w14:paraId="220CA970" w14:textId="77777777" w:rsidR="00E779F2" w:rsidRPr="00E779F2" w:rsidRDefault="00E779F2" w:rsidP="00E779F2">
            <w:pPr>
              <w:spacing w:before="120" w:after="120"/>
              <w:rPr>
                <w:rFonts w:ascii="Times New Roman" w:eastAsia="Times New Roman" w:hAnsi="Times New Roman" w:cs="Times New Roman"/>
                <w:lang w:eastAsia="cs-CZ"/>
              </w:rPr>
            </w:pPr>
          </w:p>
        </w:tc>
        <w:tc>
          <w:tcPr>
            <w:tcW w:w="2638" w:type="dxa"/>
            <w:vMerge/>
            <w:tcBorders>
              <w:top w:val="single" w:sz="4" w:space="0" w:color="auto"/>
              <w:left w:val="single" w:sz="4" w:space="0" w:color="auto"/>
              <w:bottom w:val="single" w:sz="4" w:space="0" w:color="auto"/>
              <w:right w:val="single" w:sz="4" w:space="0" w:color="auto"/>
            </w:tcBorders>
          </w:tcPr>
          <w:p w14:paraId="5ACCE728" w14:textId="77777777" w:rsidR="00E779F2" w:rsidRPr="00E779F2" w:rsidRDefault="00E779F2" w:rsidP="00E779F2">
            <w:pPr>
              <w:spacing w:before="120" w:after="120"/>
              <w:rPr>
                <w:rFonts w:ascii="Times New Roman" w:eastAsia="Times New Roman" w:hAnsi="Times New Roman" w:cs="Times New Roman"/>
                <w:lang w:eastAsia="cs-CZ"/>
              </w:rPr>
            </w:pPr>
          </w:p>
        </w:tc>
      </w:tr>
      <w:tr w:rsidR="00E779F2" w:rsidRPr="00E779F2" w14:paraId="6152E9A5" w14:textId="77777777" w:rsidTr="00AF5CC9">
        <w:trPr>
          <w:trHeight w:val="828"/>
        </w:trPr>
        <w:tc>
          <w:tcPr>
            <w:tcW w:w="2537" w:type="dxa"/>
            <w:tcBorders>
              <w:top w:val="single" w:sz="4" w:space="0" w:color="auto"/>
              <w:left w:val="single" w:sz="4" w:space="0" w:color="auto"/>
              <w:bottom w:val="single" w:sz="4" w:space="0" w:color="auto"/>
              <w:right w:val="single" w:sz="4" w:space="0" w:color="auto"/>
            </w:tcBorders>
          </w:tcPr>
          <w:p w14:paraId="2944701B"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Z-9-4-03</w:t>
            </w:r>
            <w:r w:rsidRPr="00E779F2">
              <w:rPr>
                <w:rFonts w:ascii="Times New Roman" w:eastAsia="Times New Roman" w:hAnsi="Times New Roman" w:cs="Times New Roman"/>
                <w:lang w:eastAsia="cs-CZ"/>
              </w:rPr>
              <w:t xml:space="preserve"> zhodnotí přiměřeně strukturu, složky a funkce světového hospodářství, lokalizuje na mapách hlavní světové surovinové a energetické zdroje</w:t>
            </w:r>
          </w:p>
          <w:p w14:paraId="418D81A5"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Z-9-4-04</w:t>
            </w:r>
            <w:r w:rsidRPr="00E779F2">
              <w:rPr>
                <w:rFonts w:ascii="Times New Roman" w:eastAsia="Times New Roman" w:hAnsi="Times New Roman" w:cs="Times New Roman"/>
                <w:lang w:eastAsia="cs-CZ"/>
              </w:rPr>
              <w:t xml:space="preserve"> porovnává předpoklady a hlavní faktory pro územní rozmístění hospodářských aktivit</w:t>
            </w:r>
          </w:p>
        </w:tc>
        <w:tc>
          <w:tcPr>
            <w:tcW w:w="2535" w:type="dxa"/>
            <w:tcBorders>
              <w:top w:val="single" w:sz="4" w:space="0" w:color="auto"/>
              <w:left w:val="single" w:sz="4" w:space="0" w:color="auto"/>
              <w:bottom w:val="single" w:sz="4" w:space="0" w:color="auto"/>
              <w:right w:val="single" w:sz="4" w:space="0" w:color="auto"/>
            </w:tcBorders>
          </w:tcPr>
          <w:p w14:paraId="7A4A331D" w14:textId="77777777" w:rsid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popisuje vlastními slovy vybraná odvětví světového hospodářství, rozlišuje a rozpoznává vztahy a vazby mezi nimi</w:t>
            </w:r>
          </w:p>
          <w:p w14:paraId="5A8F1CEE" w14:textId="77777777" w:rsidR="005E5322" w:rsidRDefault="005E5322" w:rsidP="00E779F2">
            <w:pPr>
              <w:spacing w:before="120" w:after="120"/>
              <w:rPr>
                <w:rFonts w:ascii="Times New Roman" w:eastAsia="Times New Roman" w:hAnsi="Times New Roman" w:cs="Times New Roman"/>
                <w:lang w:eastAsia="cs-CZ"/>
              </w:rPr>
            </w:pPr>
          </w:p>
          <w:p w14:paraId="12BA53D1" w14:textId="77777777" w:rsidR="005E5322" w:rsidRPr="00E779F2" w:rsidRDefault="005E5322" w:rsidP="005E532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dovede rozdělit hospodářství do hlavních sektorů</w:t>
            </w:r>
          </w:p>
          <w:p w14:paraId="112E22AA" w14:textId="77777777" w:rsidR="005E5322" w:rsidRPr="00E779F2" w:rsidRDefault="005E5322" w:rsidP="005E532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zná základní rozdíly mezi jednotlivými hospodářskými sektory</w:t>
            </w:r>
          </w:p>
          <w:p w14:paraId="31F48DE7" w14:textId="77777777" w:rsidR="005E5322" w:rsidRPr="00E779F2" w:rsidRDefault="005E5322" w:rsidP="005E532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 xml:space="preserve">umí vyjmenovat hlavní skupiny pěstovaných </w:t>
            </w:r>
            <w:r w:rsidRPr="00E779F2">
              <w:rPr>
                <w:rFonts w:ascii="Times New Roman" w:eastAsia="Times New Roman" w:hAnsi="Times New Roman" w:cs="Times New Roman"/>
                <w:lang w:eastAsia="cs-CZ"/>
              </w:rPr>
              <w:lastRenderedPageBreak/>
              <w:t>plodin a přiřadit k nim některé konkrétní plodiny</w:t>
            </w:r>
          </w:p>
          <w:p w14:paraId="0DF4AEF6" w14:textId="77777777" w:rsidR="005E5322" w:rsidRPr="00E779F2" w:rsidRDefault="005E5322" w:rsidP="005E532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popíše živočišnou výrobu a vyjmenuje hlavní chovaná zvířata</w:t>
            </w:r>
          </w:p>
          <w:p w14:paraId="7EE8D740" w14:textId="77777777" w:rsidR="005E5322" w:rsidRPr="00E779F2" w:rsidRDefault="005E5322" w:rsidP="005E532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charakterizuje druhý hospodářský sektor</w:t>
            </w:r>
          </w:p>
          <w:p w14:paraId="4596A1D1" w14:textId="77777777" w:rsidR="005E5322" w:rsidRPr="00E779F2" w:rsidRDefault="005E5322" w:rsidP="005E532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vyjmenuje oblasti sektoru služeb</w:t>
            </w:r>
          </w:p>
          <w:p w14:paraId="3ECABA99" w14:textId="77777777" w:rsidR="005E5322" w:rsidRPr="00E779F2" w:rsidRDefault="005E5322" w:rsidP="005E532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umí členit dopravu na hlavní skupiny</w:t>
            </w:r>
          </w:p>
          <w:p w14:paraId="6CB36C82" w14:textId="71B74386" w:rsidR="005E5322" w:rsidRPr="00E779F2" w:rsidRDefault="005E532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charakterizuje služby nevýrobní povahy a cestovní ruch</w:t>
            </w:r>
          </w:p>
        </w:tc>
        <w:tc>
          <w:tcPr>
            <w:tcW w:w="4988" w:type="dxa"/>
            <w:tcBorders>
              <w:top w:val="single" w:sz="4" w:space="0" w:color="auto"/>
              <w:left w:val="single" w:sz="4" w:space="0" w:color="auto"/>
              <w:bottom w:val="single" w:sz="4" w:space="0" w:color="auto"/>
              <w:right w:val="single" w:sz="4" w:space="0" w:color="auto"/>
            </w:tcBorders>
          </w:tcPr>
          <w:p w14:paraId="3A56A1B3"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lastRenderedPageBreak/>
              <w:t>světové hospodářství - těžba surovin, energetika, průmysl a zemědělství, služby, doprava, cestovní ruch, mezinárodní obchod a světový trh</w:t>
            </w:r>
          </w:p>
        </w:tc>
        <w:tc>
          <w:tcPr>
            <w:tcW w:w="2323" w:type="dxa"/>
            <w:vMerge/>
            <w:tcBorders>
              <w:top w:val="single" w:sz="4" w:space="0" w:color="auto"/>
              <w:left w:val="single" w:sz="4" w:space="0" w:color="auto"/>
              <w:bottom w:val="single" w:sz="4" w:space="0" w:color="auto"/>
              <w:right w:val="single" w:sz="4" w:space="0" w:color="auto"/>
            </w:tcBorders>
          </w:tcPr>
          <w:p w14:paraId="28862E37" w14:textId="77777777" w:rsidR="00E779F2" w:rsidRPr="00E779F2" w:rsidRDefault="00E779F2" w:rsidP="00E779F2">
            <w:pPr>
              <w:spacing w:before="120" w:after="120"/>
              <w:rPr>
                <w:rFonts w:ascii="Times New Roman" w:eastAsia="Times New Roman" w:hAnsi="Times New Roman" w:cs="Times New Roman"/>
                <w:lang w:eastAsia="cs-CZ"/>
              </w:rPr>
            </w:pPr>
          </w:p>
        </w:tc>
        <w:tc>
          <w:tcPr>
            <w:tcW w:w="2638" w:type="dxa"/>
            <w:vMerge w:val="restart"/>
            <w:tcBorders>
              <w:top w:val="single" w:sz="4" w:space="0" w:color="auto"/>
              <w:left w:val="single" w:sz="4" w:space="0" w:color="auto"/>
              <w:bottom w:val="single" w:sz="4" w:space="0" w:color="auto"/>
              <w:right w:val="single" w:sz="4" w:space="0" w:color="auto"/>
            </w:tcBorders>
          </w:tcPr>
          <w:p w14:paraId="3EA7B3D2"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Data, informace</w:t>
            </w:r>
          </w:p>
          <w:p w14:paraId="42AA4FD6"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grafy, diagramy, statistiky, digitální mapy</w:t>
            </w:r>
          </w:p>
          <w:p w14:paraId="1AC5A8B3"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geologické jevy a procesů v krajině</w:t>
            </w:r>
          </w:p>
          <w:p w14:paraId="2BE59A58" w14:textId="77777777" w:rsidR="00E779F2" w:rsidRPr="00E779F2" w:rsidRDefault="00E779F2" w:rsidP="00E779F2">
            <w:pPr>
              <w:rPr>
                <w:rFonts w:ascii="Times New Roman" w:eastAsia="Times New Roman" w:hAnsi="Times New Roman" w:cs="Times New Roman"/>
                <w:i/>
                <w:lang w:eastAsia="cs-CZ"/>
              </w:rPr>
            </w:pPr>
          </w:p>
          <w:p w14:paraId="225EE81B"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Informační systémy</w:t>
            </w:r>
          </w:p>
          <w:p w14:paraId="2DFB07E3"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IZS</w:t>
            </w:r>
          </w:p>
          <w:p w14:paraId="126A4C29"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pravidla bezpečného</w:t>
            </w:r>
          </w:p>
          <w:p w14:paraId="12F87952"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 xml:space="preserve">chování </w:t>
            </w:r>
          </w:p>
        </w:tc>
      </w:tr>
      <w:tr w:rsidR="00E779F2" w:rsidRPr="00E779F2" w14:paraId="54C59F1F" w14:textId="77777777" w:rsidTr="00AF5CC9">
        <w:trPr>
          <w:trHeight w:val="828"/>
        </w:trPr>
        <w:tc>
          <w:tcPr>
            <w:tcW w:w="2537" w:type="dxa"/>
            <w:tcBorders>
              <w:top w:val="single" w:sz="4" w:space="0" w:color="auto"/>
              <w:left w:val="single" w:sz="4" w:space="0" w:color="auto"/>
              <w:bottom w:val="single" w:sz="4" w:space="0" w:color="auto"/>
              <w:right w:val="single" w:sz="4" w:space="0" w:color="auto"/>
            </w:tcBorders>
          </w:tcPr>
          <w:p w14:paraId="44DA5B3F"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Z-9-4-05</w:t>
            </w:r>
            <w:r w:rsidRPr="00E779F2">
              <w:rPr>
                <w:rFonts w:ascii="Times New Roman" w:eastAsia="Times New Roman" w:hAnsi="Times New Roman" w:cs="Times New Roman"/>
                <w:lang w:eastAsia="cs-CZ"/>
              </w:rPr>
              <w:t xml:space="preserve"> porovnává státy světa a zájmové integrace států světa na základě podobných a odlišných znaků</w:t>
            </w:r>
          </w:p>
        </w:tc>
        <w:tc>
          <w:tcPr>
            <w:tcW w:w="2535" w:type="dxa"/>
            <w:tcBorders>
              <w:top w:val="single" w:sz="4" w:space="0" w:color="auto"/>
              <w:left w:val="single" w:sz="4" w:space="0" w:color="auto"/>
              <w:bottom w:val="single" w:sz="4" w:space="0" w:color="auto"/>
              <w:right w:val="single" w:sz="4" w:space="0" w:color="auto"/>
            </w:tcBorders>
          </w:tcPr>
          <w:p w14:paraId="07EB66D8"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porovnává a popisuje státy a politické systémy a mezinárodní organizace, uvádí příklady státního zřízení a forem vlády</w:t>
            </w:r>
          </w:p>
        </w:tc>
        <w:tc>
          <w:tcPr>
            <w:tcW w:w="4988" w:type="dxa"/>
            <w:tcBorders>
              <w:top w:val="single" w:sz="4" w:space="0" w:color="auto"/>
              <w:left w:val="single" w:sz="4" w:space="0" w:color="auto"/>
              <w:bottom w:val="single" w:sz="4" w:space="0" w:color="auto"/>
              <w:right w:val="single" w:sz="4" w:space="0" w:color="auto"/>
            </w:tcBorders>
          </w:tcPr>
          <w:p w14:paraId="6CD50F9C"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druhy státních zřízení, politických systém</w:t>
            </w:r>
          </w:p>
        </w:tc>
        <w:tc>
          <w:tcPr>
            <w:tcW w:w="2323" w:type="dxa"/>
            <w:vMerge/>
            <w:tcBorders>
              <w:top w:val="single" w:sz="4" w:space="0" w:color="auto"/>
              <w:left w:val="single" w:sz="4" w:space="0" w:color="auto"/>
              <w:bottom w:val="single" w:sz="4" w:space="0" w:color="auto"/>
              <w:right w:val="single" w:sz="4" w:space="0" w:color="auto"/>
            </w:tcBorders>
          </w:tcPr>
          <w:p w14:paraId="44C4B4C7" w14:textId="77777777" w:rsidR="00E779F2" w:rsidRPr="00E779F2" w:rsidRDefault="00E779F2" w:rsidP="00E779F2">
            <w:pPr>
              <w:spacing w:before="120" w:after="120"/>
              <w:rPr>
                <w:rFonts w:ascii="Times New Roman" w:eastAsia="Times New Roman" w:hAnsi="Times New Roman" w:cs="Times New Roman"/>
                <w:lang w:eastAsia="cs-CZ"/>
              </w:rPr>
            </w:pPr>
          </w:p>
        </w:tc>
        <w:tc>
          <w:tcPr>
            <w:tcW w:w="2638" w:type="dxa"/>
            <w:vMerge/>
            <w:tcBorders>
              <w:top w:val="single" w:sz="4" w:space="0" w:color="auto"/>
              <w:left w:val="single" w:sz="4" w:space="0" w:color="auto"/>
              <w:bottom w:val="single" w:sz="4" w:space="0" w:color="auto"/>
              <w:right w:val="single" w:sz="4" w:space="0" w:color="auto"/>
            </w:tcBorders>
          </w:tcPr>
          <w:p w14:paraId="49581FB8" w14:textId="77777777" w:rsidR="00E779F2" w:rsidRPr="00E779F2" w:rsidRDefault="00E779F2" w:rsidP="00E779F2">
            <w:pPr>
              <w:spacing w:before="120" w:after="120"/>
              <w:rPr>
                <w:rFonts w:ascii="Times New Roman" w:eastAsia="Times New Roman" w:hAnsi="Times New Roman" w:cs="Times New Roman"/>
                <w:lang w:eastAsia="cs-CZ"/>
              </w:rPr>
            </w:pPr>
          </w:p>
        </w:tc>
      </w:tr>
      <w:tr w:rsidR="00E779F2" w:rsidRPr="00E779F2" w14:paraId="44FA800F" w14:textId="77777777" w:rsidTr="00AF5CC9">
        <w:trPr>
          <w:trHeight w:val="948"/>
        </w:trPr>
        <w:tc>
          <w:tcPr>
            <w:tcW w:w="2537" w:type="dxa"/>
            <w:vMerge w:val="restart"/>
            <w:tcBorders>
              <w:top w:val="single" w:sz="4" w:space="0" w:color="auto"/>
              <w:left w:val="single" w:sz="4" w:space="0" w:color="auto"/>
              <w:bottom w:val="single" w:sz="4" w:space="0" w:color="auto"/>
              <w:right w:val="single" w:sz="4" w:space="0" w:color="auto"/>
            </w:tcBorders>
          </w:tcPr>
          <w:p w14:paraId="23874671" w14:textId="2D42A390"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Z-9-6-01</w:t>
            </w:r>
            <w:r w:rsidRPr="00E779F2">
              <w:rPr>
                <w:rFonts w:ascii="Times New Roman" w:eastAsia="Times New Roman" w:hAnsi="Times New Roman" w:cs="Times New Roman"/>
                <w:lang w:eastAsia="cs-CZ"/>
              </w:rPr>
              <w:t xml:space="preserve"> vymezí a lokalizuje místní oblast (region) podle bydliště nebo školy</w:t>
            </w:r>
          </w:p>
          <w:p w14:paraId="17A62536"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Z-9-7-03</w:t>
            </w:r>
            <w:r w:rsidRPr="00E779F2">
              <w:rPr>
                <w:rFonts w:ascii="Times New Roman" w:eastAsia="Times New Roman" w:hAnsi="Times New Roman" w:cs="Times New Roman"/>
                <w:lang w:eastAsia="cs-CZ"/>
              </w:rPr>
              <w:t xml:space="preserve"> uplatňuje v praxi zásady bezpečného pohybu a pobytu v krajině, uplatňuje v modelových situacích zásady bezpečného chování a jednání při mimořádných událostech</w:t>
            </w:r>
          </w:p>
        </w:tc>
        <w:tc>
          <w:tcPr>
            <w:tcW w:w="2535" w:type="dxa"/>
            <w:tcBorders>
              <w:top w:val="single" w:sz="4" w:space="0" w:color="auto"/>
              <w:left w:val="single" w:sz="4" w:space="0" w:color="auto"/>
              <w:bottom w:val="single" w:sz="4" w:space="0" w:color="auto"/>
              <w:right w:val="single" w:sz="4" w:space="0" w:color="auto"/>
            </w:tcBorders>
          </w:tcPr>
          <w:p w14:paraId="5BEE3905"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 xml:space="preserve">najde na mapě místo bydliště a dokáže ho popsat, </w:t>
            </w:r>
          </w:p>
        </w:tc>
        <w:tc>
          <w:tcPr>
            <w:tcW w:w="4988" w:type="dxa"/>
            <w:tcBorders>
              <w:top w:val="single" w:sz="4" w:space="0" w:color="auto"/>
              <w:left w:val="single" w:sz="4" w:space="0" w:color="auto"/>
              <w:bottom w:val="single" w:sz="4" w:space="0" w:color="auto"/>
              <w:right w:val="single" w:sz="4" w:space="0" w:color="auto"/>
            </w:tcBorders>
          </w:tcPr>
          <w:p w14:paraId="5D0E5BB1"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bydliště na mapě</w:t>
            </w:r>
          </w:p>
          <w:p w14:paraId="0AE07E34" w14:textId="77777777" w:rsidR="00E779F2" w:rsidRPr="00E779F2" w:rsidRDefault="00E779F2" w:rsidP="00E779F2">
            <w:pPr>
              <w:spacing w:before="120" w:after="120"/>
              <w:rPr>
                <w:rFonts w:ascii="Times New Roman" w:eastAsia="Times New Roman" w:hAnsi="Times New Roman" w:cs="Times New Roman"/>
                <w:lang w:eastAsia="cs-CZ"/>
              </w:rPr>
            </w:pPr>
          </w:p>
        </w:tc>
        <w:tc>
          <w:tcPr>
            <w:tcW w:w="2323" w:type="dxa"/>
            <w:vMerge/>
            <w:tcBorders>
              <w:top w:val="single" w:sz="4" w:space="0" w:color="auto"/>
              <w:left w:val="single" w:sz="4" w:space="0" w:color="auto"/>
              <w:bottom w:val="single" w:sz="4" w:space="0" w:color="auto"/>
              <w:right w:val="single" w:sz="4" w:space="0" w:color="auto"/>
            </w:tcBorders>
          </w:tcPr>
          <w:p w14:paraId="61564FC1" w14:textId="77777777" w:rsidR="00E779F2" w:rsidRPr="00E779F2" w:rsidRDefault="00E779F2" w:rsidP="00E779F2">
            <w:pPr>
              <w:spacing w:before="120" w:after="120"/>
              <w:rPr>
                <w:rFonts w:ascii="Times New Roman" w:eastAsia="Times New Roman" w:hAnsi="Times New Roman" w:cs="Times New Roman"/>
                <w:lang w:eastAsia="cs-CZ"/>
              </w:rPr>
            </w:pPr>
          </w:p>
        </w:tc>
        <w:tc>
          <w:tcPr>
            <w:tcW w:w="2638" w:type="dxa"/>
            <w:vMerge/>
            <w:tcBorders>
              <w:top w:val="single" w:sz="4" w:space="0" w:color="auto"/>
              <w:left w:val="single" w:sz="4" w:space="0" w:color="auto"/>
              <w:bottom w:val="single" w:sz="4" w:space="0" w:color="auto"/>
              <w:right w:val="single" w:sz="4" w:space="0" w:color="auto"/>
            </w:tcBorders>
          </w:tcPr>
          <w:p w14:paraId="473E882A" w14:textId="77777777" w:rsidR="00E779F2" w:rsidRPr="00E779F2" w:rsidRDefault="00E779F2" w:rsidP="00E779F2">
            <w:pPr>
              <w:spacing w:before="120" w:after="120"/>
              <w:rPr>
                <w:rFonts w:ascii="Times New Roman" w:eastAsia="Times New Roman" w:hAnsi="Times New Roman" w:cs="Times New Roman"/>
                <w:lang w:eastAsia="cs-CZ"/>
              </w:rPr>
            </w:pPr>
          </w:p>
        </w:tc>
      </w:tr>
      <w:tr w:rsidR="00E779F2" w:rsidRPr="00E779F2" w14:paraId="0CD184D1" w14:textId="77777777" w:rsidTr="00AF5CC9">
        <w:trPr>
          <w:trHeight w:val="2448"/>
        </w:trPr>
        <w:tc>
          <w:tcPr>
            <w:tcW w:w="2537" w:type="dxa"/>
            <w:vMerge/>
            <w:tcBorders>
              <w:top w:val="single" w:sz="4" w:space="0" w:color="auto"/>
              <w:left w:val="single" w:sz="4" w:space="0" w:color="auto"/>
              <w:bottom w:val="single" w:sz="4" w:space="0" w:color="auto"/>
              <w:right w:val="single" w:sz="4" w:space="0" w:color="auto"/>
            </w:tcBorders>
          </w:tcPr>
          <w:p w14:paraId="590FA041" w14:textId="77777777" w:rsidR="00E779F2" w:rsidRPr="00E779F2" w:rsidRDefault="00E779F2" w:rsidP="00E779F2">
            <w:pPr>
              <w:spacing w:before="120" w:after="120"/>
              <w:rPr>
                <w:rFonts w:ascii="Times New Roman" w:eastAsia="Times New Roman" w:hAnsi="Times New Roman" w:cs="Times New Roman"/>
                <w:b/>
                <w:lang w:eastAsia="cs-CZ"/>
              </w:rPr>
            </w:pPr>
          </w:p>
        </w:tc>
        <w:tc>
          <w:tcPr>
            <w:tcW w:w="2535" w:type="dxa"/>
            <w:tcBorders>
              <w:top w:val="single" w:sz="4" w:space="0" w:color="auto"/>
              <w:left w:val="single" w:sz="4" w:space="0" w:color="auto"/>
              <w:bottom w:val="single" w:sz="4" w:space="0" w:color="auto"/>
              <w:right w:val="single" w:sz="4" w:space="0" w:color="auto"/>
            </w:tcBorders>
          </w:tcPr>
          <w:p w14:paraId="4783D187"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dokáže se orientovat v krajině, ví, jak se má chovat za mimořádných situací</w:t>
            </w:r>
          </w:p>
        </w:tc>
        <w:tc>
          <w:tcPr>
            <w:tcW w:w="4988" w:type="dxa"/>
            <w:tcBorders>
              <w:top w:val="single" w:sz="4" w:space="0" w:color="auto"/>
              <w:left w:val="single" w:sz="4" w:space="0" w:color="auto"/>
              <w:bottom w:val="single" w:sz="4" w:space="0" w:color="auto"/>
              <w:right w:val="single" w:sz="4" w:space="0" w:color="auto"/>
            </w:tcBorders>
          </w:tcPr>
          <w:p w14:paraId="270A01CF"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zásady chování v nebezpečných situacích</w:t>
            </w:r>
          </w:p>
        </w:tc>
        <w:tc>
          <w:tcPr>
            <w:tcW w:w="2323" w:type="dxa"/>
            <w:vMerge/>
            <w:tcBorders>
              <w:top w:val="single" w:sz="4" w:space="0" w:color="auto"/>
              <w:left w:val="single" w:sz="4" w:space="0" w:color="auto"/>
              <w:bottom w:val="single" w:sz="4" w:space="0" w:color="auto"/>
              <w:right w:val="single" w:sz="4" w:space="0" w:color="auto"/>
            </w:tcBorders>
          </w:tcPr>
          <w:p w14:paraId="45F42CE7" w14:textId="77777777" w:rsidR="00E779F2" w:rsidRPr="00E779F2" w:rsidRDefault="00E779F2" w:rsidP="00E779F2">
            <w:pPr>
              <w:spacing w:before="120" w:after="120"/>
              <w:rPr>
                <w:rFonts w:ascii="Times New Roman" w:eastAsia="Times New Roman" w:hAnsi="Times New Roman" w:cs="Times New Roman"/>
                <w:lang w:eastAsia="cs-CZ"/>
              </w:rPr>
            </w:pPr>
          </w:p>
        </w:tc>
        <w:tc>
          <w:tcPr>
            <w:tcW w:w="2638" w:type="dxa"/>
            <w:vMerge/>
            <w:tcBorders>
              <w:top w:val="single" w:sz="4" w:space="0" w:color="auto"/>
              <w:left w:val="single" w:sz="4" w:space="0" w:color="auto"/>
              <w:bottom w:val="single" w:sz="4" w:space="0" w:color="auto"/>
              <w:right w:val="single" w:sz="4" w:space="0" w:color="auto"/>
            </w:tcBorders>
          </w:tcPr>
          <w:p w14:paraId="436B776E" w14:textId="77777777" w:rsidR="00E779F2" w:rsidRPr="00E779F2" w:rsidRDefault="00E779F2" w:rsidP="00E779F2">
            <w:pPr>
              <w:spacing w:before="120" w:after="120"/>
              <w:rPr>
                <w:rFonts w:ascii="Times New Roman" w:eastAsia="Times New Roman" w:hAnsi="Times New Roman" w:cs="Times New Roman"/>
                <w:lang w:eastAsia="cs-CZ"/>
              </w:rPr>
            </w:pPr>
          </w:p>
        </w:tc>
      </w:tr>
      <w:tr w:rsidR="00E779F2" w:rsidRPr="00E779F2" w14:paraId="7333951C" w14:textId="77777777" w:rsidTr="00AF5CC9">
        <w:trPr>
          <w:trHeight w:val="2151"/>
        </w:trPr>
        <w:tc>
          <w:tcPr>
            <w:tcW w:w="2537" w:type="dxa"/>
            <w:vMerge w:val="restart"/>
            <w:tcBorders>
              <w:top w:val="single" w:sz="4" w:space="0" w:color="auto"/>
              <w:left w:val="single" w:sz="4" w:space="0" w:color="auto"/>
              <w:bottom w:val="single" w:sz="4" w:space="0" w:color="auto"/>
              <w:right w:val="single" w:sz="4" w:space="0" w:color="auto"/>
            </w:tcBorders>
          </w:tcPr>
          <w:p w14:paraId="5CE0EED6"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lastRenderedPageBreak/>
              <w:t>Z-9-4-06</w:t>
            </w:r>
            <w:r w:rsidRPr="00E779F2">
              <w:rPr>
                <w:rFonts w:ascii="Times New Roman" w:eastAsia="Times New Roman" w:hAnsi="Times New Roman" w:cs="Times New Roman"/>
                <w:lang w:eastAsia="cs-CZ"/>
              </w:rPr>
              <w:t xml:space="preserve"> lokalizuje na mapách jednotlivých světadílů hlavní aktuální geopolitické změny a politické problémy v konkrétních světových regionech</w:t>
            </w:r>
          </w:p>
          <w:p w14:paraId="3C376853"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Z-9-5-01</w:t>
            </w:r>
            <w:r w:rsidRPr="00E779F2">
              <w:rPr>
                <w:rFonts w:ascii="Times New Roman" w:eastAsia="Times New Roman" w:hAnsi="Times New Roman" w:cs="Times New Roman"/>
                <w:lang w:eastAsia="cs-CZ"/>
              </w:rPr>
              <w:t xml:space="preserve"> porovnává různé krajiny jako součást pevninské části krajinné sféry, rozlišuje na konkrétních příkladech specifické znaky a funkce krajin</w:t>
            </w:r>
          </w:p>
        </w:tc>
        <w:tc>
          <w:tcPr>
            <w:tcW w:w="2535" w:type="dxa"/>
            <w:tcBorders>
              <w:top w:val="single" w:sz="4" w:space="0" w:color="auto"/>
              <w:left w:val="single" w:sz="4" w:space="0" w:color="auto"/>
              <w:bottom w:val="single" w:sz="4" w:space="0" w:color="auto"/>
              <w:right w:val="single" w:sz="4" w:space="0" w:color="auto"/>
            </w:tcBorders>
          </w:tcPr>
          <w:p w14:paraId="34AA172A"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posuzuje jednotlivé globální problémy, navrhuje řešení těchto problémů, hledá rizikové oblasti s životními problémy</w:t>
            </w:r>
          </w:p>
          <w:p w14:paraId="7C476605" w14:textId="77777777" w:rsidR="00E779F2" w:rsidRPr="00E779F2" w:rsidRDefault="00E779F2" w:rsidP="00E779F2">
            <w:pPr>
              <w:spacing w:before="120" w:after="120"/>
              <w:rPr>
                <w:rFonts w:ascii="Times New Roman" w:eastAsia="Times New Roman" w:hAnsi="Times New Roman" w:cs="Times New Roman"/>
                <w:lang w:eastAsia="cs-CZ"/>
              </w:rPr>
            </w:pPr>
          </w:p>
        </w:tc>
        <w:tc>
          <w:tcPr>
            <w:tcW w:w="4988" w:type="dxa"/>
            <w:tcBorders>
              <w:top w:val="single" w:sz="4" w:space="0" w:color="auto"/>
              <w:left w:val="single" w:sz="4" w:space="0" w:color="auto"/>
              <w:bottom w:val="single" w:sz="4" w:space="0" w:color="auto"/>
              <w:right w:val="single" w:sz="4" w:space="0" w:color="auto"/>
            </w:tcBorders>
          </w:tcPr>
          <w:p w14:paraId="5A21BDC2"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globální problémy – ekologické problémy, socioekonomické problémy</w:t>
            </w:r>
          </w:p>
          <w:p w14:paraId="5B79A3B3" w14:textId="77777777" w:rsidR="00E779F2" w:rsidRPr="00E779F2" w:rsidRDefault="00E779F2" w:rsidP="00E779F2">
            <w:pPr>
              <w:spacing w:before="120" w:after="120"/>
              <w:rPr>
                <w:rFonts w:ascii="Times New Roman" w:eastAsia="Times New Roman" w:hAnsi="Times New Roman" w:cs="Times New Roman"/>
                <w:lang w:eastAsia="cs-CZ"/>
              </w:rPr>
            </w:pPr>
          </w:p>
        </w:tc>
        <w:tc>
          <w:tcPr>
            <w:tcW w:w="2323" w:type="dxa"/>
            <w:vMerge/>
            <w:tcBorders>
              <w:top w:val="single" w:sz="4" w:space="0" w:color="auto"/>
              <w:left w:val="single" w:sz="4" w:space="0" w:color="auto"/>
              <w:bottom w:val="single" w:sz="4" w:space="0" w:color="auto"/>
              <w:right w:val="single" w:sz="4" w:space="0" w:color="auto"/>
            </w:tcBorders>
          </w:tcPr>
          <w:p w14:paraId="6489FD44" w14:textId="77777777" w:rsidR="00E779F2" w:rsidRPr="00E779F2" w:rsidRDefault="00E779F2" w:rsidP="00E779F2">
            <w:pPr>
              <w:spacing w:before="120" w:after="120"/>
              <w:rPr>
                <w:rFonts w:ascii="Times New Roman" w:eastAsia="Times New Roman" w:hAnsi="Times New Roman" w:cs="Times New Roman"/>
                <w:lang w:eastAsia="cs-CZ"/>
              </w:rPr>
            </w:pPr>
          </w:p>
        </w:tc>
        <w:tc>
          <w:tcPr>
            <w:tcW w:w="2638" w:type="dxa"/>
            <w:vMerge w:val="restart"/>
            <w:tcBorders>
              <w:top w:val="single" w:sz="4" w:space="0" w:color="auto"/>
              <w:left w:val="single" w:sz="4" w:space="0" w:color="auto"/>
              <w:bottom w:val="single" w:sz="4" w:space="0" w:color="auto"/>
              <w:right w:val="single" w:sz="4" w:space="0" w:color="auto"/>
            </w:tcBorders>
          </w:tcPr>
          <w:p w14:paraId="1CC6017B" w14:textId="77777777" w:rsidR="00E779F2" w:rsidRPr="00E779F2" w:rsidRDefault="00E779F2" w:rsidP="00E779F2">
            <w:pPr>
              <w:spacing w:before="120" w:after="120"/>
              <w:rPr>
                <w:rFonts w:ascii="Times New Roman" w:eastAsia="Times New Roman" w:hAnsi="Times New Roman" w:cs="Times New Roman"/>
                <w:lang w:eastAsia="cs-CZ"/>
              </w:rPr>
            </w:pPr>
          </w:p>
        </w:tc>
      </w:tr>
      <w:tr w:rsidR="00E779F2" w:rsidRPr="00E779F2" w14:paraId="64D987DF" w14:textId="77777777" w:rsidTr="00AF5CC9">
        <w:trPr>
          <w:trHeight w:val="1733"/>
        </w:trPr>
        <w:tc>
          <w:tcPr>
            <w:tcW w:w="2537" w:type="dxa"/>
            <w:vMerge/>
            <w:tcBorders>
              <w:top w:val="single" w:sz="4" w:space="0" w:color="auto"/>
              <w:left w:val="single" w:sz="4" w:space="0" w:color="auto"/>
              <w:bottom w:val="single" w:sz="4" w:space="0" w:color="auto"/>
              <w:right w:val="single" w:sz="4" w:space="0" w:color="auto"/>
            </w:tcBorders>
          </w:tcPr>
          <w:p w14:paraId="1CEC53AD" w14:textId="77777777" w:rsidR="00E779F2" w:rsidRPr="00E779F2" w:rsidRDefault="00E779F2" w:rsidP="00E779F2">
            <w:pPr>
              <w:spacing w:before="120" w:after="120"/>
              <w:rPr>
                <w:rFonts w:ascii="Times New Roman" w:eastAsia="Times New Roman" w:hAnsi="Times New Roman" w:cs="Times New Roman"/>
                <w:b/>
                <w:lang w:eastAsia="cs-CZ"/>
              </w:rPr>
            </w:pPr>
          </w:p>
        </w:tc>
        <w:tc>
          <w:tcPr>
            <w:tcW w:w="2535" w:type="dxa"/>
            <w:tcBorders>
              <w:top w:val="single" w:sz="4" w:space="0" w:color="auto"/>
              <w:left w:val="single" w:sz="4" w:space="0" w:color="auto"/>
              <w:bottom w:val="single" w:sz="4" w:space="0" w:color="auto"/>
              <w:right w:val="single" w:sz="4" w:space="0" w:color="auto"/>
            </w:tcBorders>
          </w:tcPr>
          <w:p w14:paraId="3152DB1B"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rozlišuje různé typy krajin a rozlišuje specifické znaky a funkce krajin</w:t>
            </w:r>
          </w:p>
        </w:tc>
        <w:tc>
          <w:tcPr>
            <w:tcW w:w="4988" w:type="dxa"/>
            <w:tcBorders>
              <w:top w:val="single" w:sz="4" w:space="0" w:color="auto"/>
              <w:left w:val="single" w:sz="4" w:space="0" w:color="auto"/>
              <w:bottom w:val="single" w:sz="4" w:space="0" w:color="auto"/>
              <w:right w:val="single" w:sz="4" w:space="0" w:color="auto"/>
            </w:tcBorders>
          </w:tcPr>
          <w:p w14:paraId="52AC6AAE"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přírodní a společenské prostředí, typy krajin</w:t>
            </w:r>
          </w:p>
        </w:tc>
        <w:tc>
          <w:tcPr>
            <w:tcW w:w="2323" w:type="dxa"/>
            <w:vMerge/>
            <w:tcBorders>
              <w:top w:val="single" w:sz="4" w:space="0" w:color="auto"/>
              <w:left w:val="single" w:sz="4" w:space="0" w:color="auto"/>
              <w:bottom w:val="single" w:sz="4" w:space="0" w:color="auto"/>
              <w:right w:val="single" w:sz="4" w:space="0" w:color="auto"/>
            </w:tcBorders>
          </w:tcPr>
          <w:p w14:paraId="3B85872D" w14:textId="77777777" w:rsidR="00E779F2" w:rsidRPr="00E779F2" w:rsidRDefault="00E779F2" w:rsidP="00E779F2">
            <w:pPr>
              <w:spacing w:before="120" w:after="120"/>
              <w:rPr>
                <w:rFonts w:ascii="Times New Roman" w:eastAsia="Times New Roman" w:hAnsi="Times New Roman" w:cs="Times New Roman"/>
                <w:lang w:eastAsia="cs-CZ"/>
              </w:rPr>
            </w:pPr>
          </w:p>
        </w:tc>
        <w:tc>
          <w:tcPr>
            <w:tcW w:w="2638" w:type="dxa"/>
            <w:vMerge/>
            <w:tcBorders>
              <w:top w:val="single" w:sz="4" w:space="0" w:color="auto"/>
              <w:left w:val="single" w:sz="4" w:space="0" w:color="auto"/>
              <w:bottom w:val="single" w:sz="4" w:space="0" w:color="auto"/>
              <w:right w:val="single" w:sz="4" w:space="0" w:color="auto"/>
            </w:tcBorders>
          </w:tcPr>
          <w:p w14:paraId="0C9FADC1" w14:textId="77777777" w:rsidR="00E779F2" w:rsidRPr="00E779F2" w:rsidRDefault="00E779F2" w:rsidP="00E779F2">
            <w:pPr>
              <w:spacing w:before="120" w:after="120"/>
              <w:rPr>
                <w:rFonts w:ascii="Times New Roman" w:eastAsia="Times New Roman" w:hAnsi="Times New Roman" w:cs="Times New Roman"/>
                <w:lang w:eastAsia="cs-CZ"/>
              </w:rPr>
            </w:pPr>
          </w:p>
        </w:tc>
      </w:tr>
      <w:tr w:rsidR="00E779F2" w:rsidRPr="00E779F2" w14:paraId="46069E80" w14:textId="77777777" w:rsidTr="00AF5CC9">
        <w:trPr>
          <w:trHeight w:val="235"/>
        </w:trPr>
        <w:tc>
          <w:tcPr>
            <w:tcW w:w="2537" w:type="dxa"/>
            <w:tcBorders>
              <w:top w:val="single" w:sz="4" w:space="0" w:color="auto"/>
              <w:left w:val="single" w:sz="4" w:space="0" w:color="auto"/>
              <w:bottom w:val="single" w:sz="4" w:space="0" w:color="auto"/>
              <w:right w:val="single" w:sz="4" w:space="0" w:color="auto"/>
            </w:tcBorders>
          </w:tcPr>
          <w:p w14:paraId="083E7026"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Z-9-5-02</w:t>
            </w:r>
            <w:r w:rsidRPr="00E779F2">
              <w:rPr>
                <w:rFonts w:ascii="Times New Roman" w:eastAsia="Times New Roman" w:hAnsi="Times New Roman" w:cs="Times New Roman"/>
                <w:lang w:eastAsia="cs-CZ"/>
              </w:rPr>
              <w:t xml:space="preserve"> uvádí konkrétní příklady přírodních a kulturních krajinných složek a prvků, prostorové rozmístění hlavních ekosystémů (biomů)</w:t>
            </w:r>
          </w:p>
        </w:tc>
        <w:tc>
          <w:tcPr>
            <w:tcW w:w="2535" w:type="dxa"/>
            <w:tcBorders>
              <w:top w:val="single" w:sz="4" w:space="0" w:color="auto"/>
              <w:left w:val="single" w:sz="4" w:space="0" w:color="auto"/>
              <w:bottom w:val="single" w:sz="4" w:space="0" w:color="auto"/>
              <w:right w:val="single" w:sz="4" w:space="0" w:color="auto"/>
            </w:tcBorders>
          </w:tcPr>
          <w:p w14:paraId="5E611820"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najde na mapě krajinné složky, různé druhy biomů</w:t>
            </w:r>
          </w:p>
        </w:tc>
        <w:tc>
          <w:tcPr>
            <w:tcW w:w="4988" w:type="dxa"/>
            <w:tcBorders>
              <w:top w:val="single" w:sz="4" w:space="0" w:color="auto"/>
              <w:left w:val="single" w:sz="4" w:space="0" w:color="auto"/>
              <w:bottom w:val="single" w:sz="4" w:space="0" w:color="auto"/>
              <w:right w:val="single" w:sz="4" w:space="0" w:color="auto"/>
            </w:tcBorders>
          </w:tcPr>
          <w:p w14:paraId="4DE777EA"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biomy, krajinné složky</w:t>
            </w:r>
          </w:p>
        </w:tc>
        <w:tc>
          <w:tcPr>
            <w:tcW w:w="2323" w:type="dxa"/>
            <w:vMerge/>
            <w:tcBorders>
              <w:top w:val="single" w:sz="4" w:space="0" w:color="auto"/>
              <w:left w:val="single" w:sz="4" w:space="0" w:color="auto"/>
              <w:bottom w:val="single" w:sz="4" w:space="0" w:color="auto"/>
              <w:right w:val="single" w:sz="4" w:space="0" w:color="auto"/>
            </w:tcBorders>
          </w:tcPr>
          <w:p w14:paraId="43F02240" w14:textId="77777777" w:rsidR="00E779F2" w:rsidRPr="00E779F2" w:rsidRDefault="00E779F2" w:rsidP="00E779F2">
            <w:pPr>
              <w:spacing w:before="120" w:after="120"/>
              <w:rPr>
                <w:rFonts w:ascii="Times New Roman" w:eastAsia="Times New Roman" w:hAnsi="Times New Roman" w:cs="Times New Roman"/>
                <w:lang w:eastAsia="cs-CZ"/>
              </w:rPr>
            </w:pPr>
          </w:p>
        </w:tc>
        <w:tc>
          <w:tcPr>
            <w:tcW w:w="2638" w:type="dxa"/>
            <w:vMerge/>
            <w:tcBorders>
              <w:top w:val="single" w:sz="4" w:space="0" w:color="auto"/>
              <w:left w:val="single" w:sz="4" w:space="0" w:color="auto"/>
              <w:bottom w:val="single" w:sz="4" w:space="0" w:color="auto"/>
              <w:right w:val="single" w:sz="4" w:space="0" w:color="auto"/>
            </w:tcBorders>
          </w:tcPr>
          <w:p w14:paraId="6E5ECDB6" w14:textId="77777777" w:rsidR="00E779F2" w:rsidRPr="00E779F2" w:rsidRDefault="00E779F2" w:rsidP="00E779F2">
            <w:pPr>
              <w:spacing w:before="120" w:after="120"/>
              <w:rPr>
                <w:rFonts w:ascii="Times New Roman" w:eastAsia="Times New Roman" w:hAnsi="Times New Roman" w:cs="Times New Roman"/>
                <w:lang w:eastAsia="cs-CZ"/>
              </w:rPr>
            </w:pPr>
          </w:p>
        </w:tc>
      </w:tr>
      <w:tr w:rsidR="00E779F2" w:rsidRPr="00E779F2" w14:paraId="5CB4408C" w14:textId="77777777" w:rsidTr="00AF5CC9">
        <w:trPr>
          <w:trHeight w:val="235"/>
        </w:trPr>
        <w:tc>
          <w:tcPr>
            <w:tcW w:w="2537" w:type="dxa"/>
            <w:tcBorders>
              <w:top w:val="single" w:sz="4" w:space="0" w:color="auto"/>
              <w:left w:val="single" w:sz="4" w:space="0" w:color="auto"/>
              <w:bottom w:val="single" w:sz="4" w:space="0" w:color="auto"/>
              <w:right w:val="single" w:sz="4" w:space="0" w:color="auto"/>
            </w:tcBorders>
          </w:tcPr>
          <w:p w14:paraId="06FB772F"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Z-9-5-03</w:t>
            </w:r>
            <w:r w:rsidRPr="00E779F2">
              <w:rPr>
                <w:rFonts w:ascii="Times New Roman" w:eastAsia="Times New Roman" w:hAnsi="Times New Roman" w:cs="Times New Roman"/>
                <w:lang w:eastAsia="cs-CZ"/>
              </w:rPr>
              <w:t xml:space="preserve"> uvádí na vybraných příkladech závažné důsledky a rizika přírodních a společenských vlivů na životní prostředí</w:t>
            </w:r>
          </w:p>
        </w:tc>
        <w:tc>
          <w:tcPr>
            <w:tcW w:w="2535" w:type="dxa"/>
            <w:tcBorders>
              <w:top w:val="single" w:sz="4" w:space="0" w:color="auto"/>
              <w:left w:val="single" w:sz="4" w:space="0" w:color="auto"/>
              <w:bottom w:val="single" w:sz="4" w:space="0" w:color="auto"/>
              <w:right w:val="single" w:sz="4" w:space="0" w:color="auto"/>
            </w:tcBorders>
          </w:tcPr>
          <w:p w14:paraId="78180204"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vyhledává různé druhy lidské činnosti na krajinu a posuzuje důsledky pro vývoj krajiny</w:t>
            </w:r>
          </w:p>
        </w:tc>
        <w:tc>
          <w:tcPr>
            <w:tcW w:w="4988" w:type="dxa"/>
            <w:tcBorders>
              <w:top w:val="single" w:sz="4" w:space="0" w:color="auto"/>
              <w:left w:val="single" w:sz="4" w:space="0" w:color="auto"/>
              <w:bottom w:val="single" w:sz="4" w:space="0" w:color="auto"/>
              <w:right w:val="single" w:sz="4" w:space="0" w:color="auto"/>
            </w:tcBorders>
          </w:tcPr>
          <w:p w14:paraId="4C123948"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lidská činnost v krajině</w:t>
            </w:r>
          </w:p>
        </w:tc>
        <w:tc>
          <w:tcPr>
            <w:tcW w:w="2323" w:type="dxa"/>
            <w:vMerge/>
            <w:tcBorders>
              <w:top w:val="single" w:sz="4" w:space="0" w:color="auto"/>
              <w:left w:val="single" w:sz="4" w:space="0" w:color="auto"/>
              <w:bottom w:val="single" w:sz="4" w:space="0" w:color="auto"/>
              <w:right w:val="single" w:sz="4" w:space="0" w:color="auto"/>
            </w:tcBorders>
          </w:tcPr>
          <w:p w14:paraId="722C534C" w14:textId="77777777" w:rsidR="00E779F2" w:rsidRPr="00E779F2" w:rsidRDefault="00E779F2" w:rsidP="00E779F2">
            <w:pPr>
              <w:spacing w:before="120" w:after="120"/>
              <w:rPr>
                <w:rFonts w:ascii="Times New Roman" w:eastAsia="Times New Roman" w:hAnsi="Times New Roman" w:cs="Times New Roman"/>
                <w:lang w:eastAsia="cs-CZ"/>
              </w:rPr>
            </w:pPr>
          </w:p>
        </w:tc>
        <w:tc>
          <w:tcPr>
            <w:tcW w:w="2638" w:type="dxa"/>
            <w:vMerge/>
            <w:tcBorders>
              <w:top w:val="single" w:sz="4" w:space="0" w:color="auto"/>
              <w:left w:val="single" w:sz="4" w:space="0" w:color="auto"/>
              <w:bottom w:val="single" w:sz="4" w:space="0" w:color="auto"/>
              <w:right w:val="single" w:sz="4" w:space="0" w:color="auto"/>
            </w:tcBorders>
          </w:tcPr>
          <w:p w14:paraId="29848A24" w14:textId="77777777" w:rsidR="00E779F2" w:rsidRPr="00E779F2" w:rsidRDefault="00E779F2" w:rsidP="00E779F2">
            <w:pPr>
              <w:spacing w:before="120" w:after="120"/>
              <w:rPr>
                <w:rFonts w:ascii="Times New Roman" w:eastAsia="Times New Roman" w:hAnsi="Times New Roman" w:cs="Times New Roman"/>
                <w:lang w:eastAsia="cs-CZ"/>
              </w:rPr>
            </w:pPr>
          </w:p>
        </w:tc>
      </w:tr>
      <w:tr w:rsidR="00E779F2" w:rsidRPr="00E779F2" w14:paraId="7C7FE9B7" w14:textId="77777777" w:rsidTr="00AF5CC9">
        <w:trPr>
          <w:trHeight w:val="235"/>
        </w:trPr>
        <w:tc>
          <w:tcPr>
            <w:tcW w:w="2537" w:type="dxa"/>
            <w:tcBorders>
              <w:top w:val="single" w:sz="4" w:space="0" w:color="auto"/>
              <w:left w:val="single" w:sz="4" w:space="0" w:color="auto"/>
              <w:bottom w:val="single" w:sz="4" w:space="0" w:color="auto"/>
              <w:right w:val="single" w:sz="4" w:space="0" w:color="auto"/>
            </w:tcBorders>
          </w:tcPr>
          <w:p w14:paraId="0A1D20EA"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Z-9-7-02</w:t>
            </w:r>
            <w:r w:rsidRPr="00E779F2">
              <w:rPr>
                <w:rFonts w:ascii="Times New Roman" w:eastAsia="Times New Roman" w:hAnsi="Times New Roman" w:cs="Times New Roman"/>
                <w:lang w:eastAsia="cs-CZ"/>
              </w:rPr>
              <w:t xml:space="preserve"> aplikuje v terénu praktické postupy při pozorování, zobrazování a hodnocení krajiny</w:t>
            </w:r>
          </w:p>
        </w:tc>
        <w:tc>
          <w:tcPr>
            <w:tcW w:w="2535" w:type="dxa"/>
            <w:tcBorders>
              <w:top w:val="single" w:sz="4" w:space="0" w:color="auto"/>
              <w:left w:val="single" w:sz="4" w:space="0" w:color="auto"/>
              <w:bottom w:val="single" w:sz="4" w:space="0" w:color="auto"/>
              <w:right w:val="single" w:sz="4" w:space="0" w:color="auto"/>
            </w:tcBorders>
          </w:tcPr>
          <w:p w14:paraId="1A84739F"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 xml:space="preserve">seznamuje se </w:t>
            </w:r>
            <w:proofErr w:type="gramStart"/>
            <w:r w:rsidRPr="00E779F2">
              <w:rPr>
                <w:rFonts w:ascii="Times New Roman" w:eastAsia="Times New Roman" w:hAnsi="Times New Roman" w:cs="Times New Roman"/>
                <w:lang w:eastAsia="cs-CZ"/>
              </w:rPr>
              <w:t>s</w:t>
            </w:r>
            <w:proofErr w:type="gramEnd"/>
            <w:r w:rsidRPr="00E779F2">
              <w:rPr>
                <w:rFonts w:ascii="Times New Roman" w:eastAsia="Times New Roman" w:hAnsi="Times New Roman" w:cs="Times New Roman"/>
                <w:lang w:eastAsia="cs-CZ"/>
              </w:rPr>
              <w:t xml:space="preserve"> mapy v terénu, seznamuje se s kulturní a přírodní krajinou</w:t>
            </w:r>
          </w:p>
        </w:tc>
        <w:tc>
          <w:tcPr>
            <w:tcW w:w="4988" w:type="dxa"/>
            <w:tcBorders>
              <w:top w:val="single" w:sz="4" w:space="0" w:color="auto"/>
              <w:left w:val="single" w:sz="4" w:space="0" w:color="auto"/>
              <w:bottom w:val="single" w:sz="4" w:space="0" w:color="auto"/>
              <w:right w:val="single" w:sz="4" w:space="0" w:color="auto"/>
            </w:tcBorders>
          </w:tcPr>
          <w:p w14:paraId="66546098"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pozorování krajiny v terénu, práce s mapou, druhy změn v krajině</w:t>
            </w:r>
          </w:p>
        </w:tc>
        <w:tc>
          <w:tcPr>
            <w:tcW w:w="2323" w:type="dxa"/>
            <w:vMerge/>
            <w:tcBorders>
              <w:top w:val="single" w:sz="4" w:space="0" w:color="auto"/>
              <w:left w:val="single" w:sz="4" w:space="0" w:color="auto"/>
              <w:bottom w:val="single" w:sz="4" w:space="0" w:color="auto"/>
              <w:right w:val="single" w:sz="4" w:space="0" w:color="auto"/>
            </w:tcBorders>
          </w:tcPr>
          <w:p w14:paraId="4E0A8C26" w14:textId="77777777" w:rsidR="00E779F2" w:rsidRPr="00E779F2" w:rsidRDefault="00E779F2" w:rsidP="00E779F2">
            <w:pPr>
              <w:spacing w:before="120" w:after="120"/>
              <w:rPr>
                <w:rFonts w:ascii="Times New Roman" w:eastAsia="Times New Roman" w:hAnsi="Times New Roman" w:cs="Times New Roman"/>
                <w:lang w:eastAsia="cs-CZ"/>
              </w:rPr>
            </w:pPr>
          </w:p>
        </w:tc>
        <w:tc>
          <w:tcPr>
            <w:tcW w:w="2638" w:type="dxa"/>
            <w:vMerge w:val="restart"/>
            <w:tcBorders>
              <w:top w:val="single" w:sz="4" w:space="0" w:color="auto"/>
              <w:left w:val="single" w:sz="4" w:space="0" w:color="auto"/>
              <w:bottom w:val="single" w:sz="4" w:space="0" w:color="auto"/>
              <w:right w:val="single" w:sz="4" w:space="0" w:color="auto"/>
            </w:tcBorders>
          </w:tcPr>
          <w:p w14:paraId="05AF5AFC" w14:textId="77777777" w:rsidR="00E779F2" w:rsidRPr="00E779F2" w:rsidRDefault="00E779F2" w:rsidP="00E779F2">
            <w:pPr>
              <w:rPr>
                <w:rFonts w:ascii="Times New Roman" w:eastAsia="Times New Roman" w:hAnsi="Times New Roman" w:cs="Times New Roman"/>
                <w:b/>
                <w:lang w:eastAsia="cs-CZ"/>
              </w:rPr>
            </w:pPr>
            <w:bookmarkStart w:id="6" w:name="_GoBack"/>
            <w:bookmarkEnd w:id="6"/>
            <w:r w:rsidRPr="00E779F2">
              <w:rPr>
                <w:rFonts w:ascii="Times New Roman" w:eastAsia="Times New Roman" w:hAnsi="Times New Roman" w:cs="Times New Roman"/>
                <w:b/>
                <w:lang w:eastAsia="cs-CZ"/>
              </w:rPr>
              <w:t>Počítačové sítě</w:t>
            </w:r>
          </w:p>
          <w:p w14:paraId="33422C78"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práce s GPS</w:t>
            </w:r>
          </w:p>
          <w:p w14:paraId="0CB0D6E8" w14:textId="77777777" w:rsidR="00E779F2" w:rsidRPr="00E779F2" w:rsidRDefault="00E779F2" w:rsidP="00E779F2">
            <w:pPr>
              <w:rPr>
                <w:rFonts w:ascii="Times New Roman" w:eastAsia="Times New Roman" w:hAnsi="Times New Roman" w:cs="Times New Roman"/>
                <w:i/>
                <w:lang w:eastAsia="cs-CZ"/>
              </w:rPr>
            </w:pPr>
          </w:p>
          <w:p w14:paraId="7731378D"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Informační systémy- návrh a tvorba evidence dat</w:t>
            </w:r>
          </w:p>
          <w:p w14:paraId="362D220C"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světová populace</w:t>
            </w:r>
          </w:p>
        </w:tc>
      </w:tr>
      <w:tr w:rsidR="00E779F2" w:rsidRPr="00E779F2" w14:paraId="65A98994" w14:textId="77777777" w:rsidTr="00AF5CC9">
        <w:trPr>
          <w:trHeight w:val="235"/>
        </w:trPr>
        <w:tc>
          <w:tcPr>
            <w:tcW w:w="2537" w:type="dxa"/>
            <w:tcBorders>
              <w:top w:val="single" w:sz="4" w:space="0" w:color="auto"/>
              <w:left w:val="single" w:sz="4" w:space="0" w:color="auto"/>
              <w:bottom w:val="single" w:sz="4" w:space="0" w:color="auto"/>
              <w:right w:val="single" w:sz="4" w:space="0" w:color="auto"/>
            </w:tcBorders>
          </w:tcPr>
          <w:p w14:paraId="52361CFF"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Z-9-7-03</w:t>
            </w:r>
            <w:r w:rsidRPr="00E779F2">
              <w:rPr>
                <w:rFonts w:ascii="Times New Roman" w:eastAsia="Times New Roman" w:hAnsi="Times New Roman" w:cs="Times New Roman"/>
                <w:lang w:eastAsia="cs-CZ"/>
              </w:rPr>
              <w:t xml:space="preserve"> uplatňuje v praxi zásady bezpečného pohybu a pobytu v </w:t>
            </w:r>
            <w:r w:rsidRPr="00E779F2">
              <w:rPr>
                <w:rFonts w:ascii="Times New Roman" w:eastAsia="Times New Roman" w:hAnsi="Times New Roman" w:cs="Times New Roman"/>
                <w:lang w:eastAsia="cs-CZ"/>
              </w:rPr>
              <w:lastRenderedPageBreak/>
              <w:t>krajině, uplatňuje v modelových situacích zásady bezpečného chování a jednání při mimořádných událostech</w:t>
            </w:r>
          </w:p>
        </w:tc>
        <w:tc>
          <w:tcPr>
            <w:tcW w:w="2535" w:type="dxa"/>
            <w:tcBorders>
              <w:top w:val="single" w:sz="4" w:space="0" w:color="auto"/>
              <w:left w:val="single" w:sz="4" w:space="0" w:color="auto"/>
              <w:bottom w:val="single" w:sz="4" w:space="0" w:color="auto"/>
              <w:right w:val="single" w:sz="4" w:space="0" w:color="auto"/>
            </w:tcBorders>
          </w:tcPr>
          <w:p w14:paraId="010344DF"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lastRenderedPageBreak/>
              <w:t xml:space="preserve">chová se bezpečně v krajině, zná pravidla </w:t>
            </w:r>
            <w:r w:rsidRPr="00E779F2">
              <w:rPr>
                <w:rFonts w:ascii="Times New Roman" w:eastAsia="Times New Roman" w:hAnsi="Times New Roman" w:cs="Times New Roman"/>
                <w:lang w:eastAsia="cs-CZ"/>
              </w:rPr>
              <w:lastRenderedPageBreak/>
              <w:t>chování za mimořádných okolností</w:t>
            </w:r>
          </w:p>
        </w:tc>
        <w:tc>
          <w:tcPr>
            <w:tcW w:w="4988" w:type="dxa"/>
            <w:tcBorders>
              <w:top w:val="single" w:sz="4" w:space="0" w:color="auto"/>
              <w:left w:val="single" w:sz="4" w:space="0" w:color="auto"/>
              <w:bottom w:val="single" w:sz="4" w:space="0" w:color="auto"/>
              <w:right w:val="single" w:sz="4" w:space="0" w:color="auto"/>
            </w:tcBorders>
          </w:tcPr>
          <w:p w14:paraId="7575D781"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lastRenderedPageBreak/>
              <w:t>pravidla bezpečného chování v krajině, ve městě</w:t>
            </w:r>
          </w:p>
        </w:tc>
        <w:tc>
          <w:tcPr>
            <w:tcW w:w="2323" w:type="dxa"/>
            <w:vMerge/>
            <w:tcBorders>
              <w:top w:val="single" w:sz="4" w:space="0" w:color="auto"/>
              <w:left w:val="single" w:sz="4" w:space="0" w:color="auto"/>
              <w:bottom w:val="single" w:sz="4" w:space="0" w:color="auto"/>
              <w:right w:val="single" w:sz="4" w:space="0" w:color="auto"/>
            </w:tcBorders>
          </w:tcPr>
          <w:p w14:paraId="44D96E6B" w14:textId="77777777" w:rsidR="00E779F2" w:rsidRPr="00E779F2" w:rsidRDefault="00E779F2" w:rsidP="00E779F2">
            <w:pPr>
              <w:spacing w:before="120" w:after="120"/>
              <w:rPr>
                <w:rFonts w:ascii="Times New Roman" w:eastAsia="Times New Roman" w:hAnsi="Times New Roman" w:cs="Times New Roman"/>
                <w:lang w:eastAsia="cs-CZ"/>
              </w:rPr>
            </w:pPr>
          </w:p>
        </w:tc>
        <w:tc>
          <w:tcPr>
            <w:tcW w:w="2638" w:type="dxa"/>
            <w:vMerge/>
            <w:tcBorders>
              <w:top w:val="single" w:sz="4" w:space="0" w:color="auto"/>
              <w:left w:val="single" w:sz="4" w:space="0" w:color="auto"/>
              <w:bottom w:val="single" w:sz="4" w:space="0" w:color="auto"/>
              <w:right w:val="single" w:sz="4" w:space="0" w:color="auto"/>
            </w:tcBorders>
          </w:tcPr>
          <w:p w14:paraId="646DDC4E" w14:textId="77777777" w:rsidR="00E779F2" w:rsidRPr="00E779F2" w:rsidRDefault="00E779F2" w:rsidP="00E779F2">
            <w:pPr>
              <w:spacing w:before="120" w:after="120"/>
              <w:rPr>
                <w:rFonts w:ascii="Times New Roman" w:eastAsia="Times New Roman" w:hAnsi="Times New Roman" w:cs="Times New Roman"/>
                <w:lang w:eastAsia="cs-CZ"/>
              </w:rPr>
            </w:pPr>
          </w:p>
        </w:tc>
      </w:tr>
    </w:tbl>
    <w:p w14:paraId="6D101C38" w14:textId="77777777" w:rsidR="00A33574" w:rsidRDefault="00A33574">
      <w:pPr>
        <w:rPr>
          <w:rFonts w:ascii="Times New Roman" w:eastAsia="Times New Roman" w:hAnsi="Times New Roman" w:cs="Times New Roman"/>
          <w:kern w:val="0"/>
          <w:sz w:val="24"/>
          <w:szCs w:val="24"/>
          <w:lang w:eastAsia="cs-CZ"/>
          <w14:ligatures w14:val="none"/>
        </w:rPr>
      </w:pPr>
      <w:r>
        <w:rPr>
          <w:rFonts w:ascii="Times New Roman" w:eastAsia="Times New Roman" w:hAnsi="Times New Roman" w:cs="Times New Roman"/>
          <w:kern w:val="0"/>
          <w:sz w:val="24"/>
          <w:szCs w:val="24"/>
          <w:lang w:eastAsia="cs-CZ"/>
          <w14:ligatures w14:val="none"/>
        </w:rPr>
        <w:br w:type="page"/>
      </w:r>
    </w:p>
    <w:tbl>
      <w:tblPr>
        <w:tblStyle w:val="Mkatabulky"/>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674"/>
        <w:gridCol w:w="2672"/>
        <w:gridCol w:w="4572"/>
        <w:gridCol w:w="2647"/>
        <w:gridCol w:w="2588"/>
      </w:tblGrid>
      <w:tr w:rsidR="00E779F2" w:rsidRPr="00E779F2" w14:paraId="72169FC7" w14:textId="77777777" w:rsidTr="00AF5CC9">
        <w:tc>
          <w:tcPr>
            <w:tcW w:w="15153" w:type="dxa"/>
            <w:gridSpan w:val="5"/>
            <w:tcBorders>
              <w:top w:val="single" w:sz="4" w:space="0" w:color="auto"/>
              <w:left w:val="single" w:sz="4" w:space="0" w:color="auto"/>
              <w:bottom w:val="single" w:sz="4" w:space="0" w:color="auto"/>
              <w:right w:val="single" w:sz="4" w:space="0" w:color="auto"/>
            </w:tcBorders>
            <w:shd w:val="clear" w:color="auto" w:fill="00B0F0"/>
          </w:tcPr>
          <w:p w14:paraId="07F58C5E" w14:textId="77777777" w:rsidR="00E779F2" w:rsidRPr="00E779F2" w:rsidRDefault="00E779F2" w:rsidP="00E779F2">
            <w:pPr>
              <w:spacing w:before="120" w:after="120"/>
              <w:jc w:val="center"/>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lastRenderedPageBreak/>
              <w:t>Zeměpis 9. ročník – minimální doporučená úroveň</w:t>
            </w:r>
          </w:p>
        </w:tc>
      </w:tr>
      <w:tr w:rsidR="00E779F2" w:rsidRPr="00E779F2" w14:paraId="4268A8D3" w14:textId="77777777" w:rsidTr="00AF5CC9">
        <w:tc>
          <w:tcPr>
            <w:tcW w:w="2674" w:type="dxa"/>
            <w:tcBorders>
              <w:top w:val="single" w:sz="4" w:space="0" w:color="auto"/>
              <w:left w:val="single" w:sz="4" w:space="0" w:color="auto"/>
              <w:bottom w:val="single" w:sz="4" w:space="0" w:color="auto"/>
              <w:right w:val="single" w:sz="4" w:space="0" w:color="auto"/>
            </w:tcBorders>
            <w:shd w:val="clear" w:color="auto" w:fill="00B0F0"/>
          </w:tcPr>
          <w:p w14:paraId="68FC86E2"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Výstupy RVP-ZV</w:t>
            </w:r>
          </w:p>
        </w:tc>
        <w:tc>
          <w:tcPr>
            <w:tcW w:w="2672" w:type="dxa"/>
            <w:tcBorders>
              <w:top w:val="single" w:sz="4" w:space="0" w:color="auto"/>
              <w:left w:val="single" w:sz="4" w:space="0" w:color="auto"/>
              <w:bottom w:val="single" w:sz="4" w:space="0" w:color="auto"/>
              <w:right w:val="single" w:sz="4" w:space="0" w:color="auto"/>
            </w:tcBorders>
            <w:shd w:val="clear" w:color="auto" w:fill="00B0F0"/>
          </w:tcPr>
          <w:p w14:paraId="3ACF7407"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ŠVP výstupy</w:t>
            </w:r>
          </w:p>
        </w:tc>
        <w:tc>
          <w:tcPr>
            <w:tcW w:w="4572" w:type="dxa"/>
            <w:tcBorders>
              <w:top w:val="single" w:sz="4" w:space="0" w:color="auto"/>
              <w:left w:val="single" w:sz="4" w:space="0" w:color="auto"/>
              <w:bottom w:val="single" w:sz="4" w:space="0" w:color="auto"/>
              <w:right w:val="single" w:sz="4" w:space="0" w:color="auto"/>
            </w:tcBorders>
            <w:shd w:val="clear" w:color="auto" w:fill="00B0F0"/>
          </w:tcPr>
          <w:p w14:paraId="43A307E9"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Učivo</w:t>
            </w:r>
          </w:p>
        </w:tc>
        <w:tc>
          <w:tcPr>
            <w:tcW w:w="2647" w:type="dxa"/>
            <w:tcBorders>
              <w:top w:val="single" w:sz="4" w:space="0" w:color="auto"/>
              <w:left w:val="single" w:sz="4" w:space="0" w:color="auto"/>
              <w:bottom w:val="single" w:sz="4" w:space="0" w:color="auto"/>
              <w:right w:val="single" w:sz="4" w:space="0" w:color="auto"/>
            </w:tcBorders>
            <w:shd w:val="clear" w:color="auto" w:fill="00B0F0"/>
          </w:tcPr>
          <w:p w14:paraId="6073478A" w14:textId="77777777" w:rsidR="00E779F2" w:rsidRPr="00E779F2" w:rsidRDefault="00E779F2" w:rsidP="00E779F2">
            <w:pPr>
              <w:spacing w:before="120" w:after="120"/>
              <w:rPr>
                <w:rFonts w:ascii="Times New Roman" w:eastAsia="Times New Roman" w:hAnsi="Times New Roman" w:cs="Times New Roman"/>
                <w:b/>
                <w:sz w:val="24"/>
                <w:szCs w:val="24"/>
                <w:lang w:eastAsia="cs-CZ"/>
              </w:rPr>
            </w:pPr>
            <w:r w:rsidRPr="00E779F2">
              <w:rPr>
                <w:rFonts w:ascii="Times New Roman" w:eastAsia="Times New Roman" w:hAnsi="Times New Roman" w:cs="Times New Roman"/>
                <w:b/>
                <w:sz w:val="24"/>
                <w:szCs w:val="24"/>
                <w:lang w:eastAsia="cs-CZ"/>
              </w:rPr>
              <w:t>Průřezová témata</w:t>
            </w:r>
          </w:p>
        </w:tc>
        <w:tc>
          <w:tcPr>
            <w:tcW w:w="2588" w:type="dxa"/>
            <w:tcBorders>
              <w:top w:val="single" w:sz="4" w:space="0" w:color="auto"/>
              <w:left w:val="single" w:sz="4" w:space="0" w:color="auto"/>
              <w:bottom w:val="single" w:sz="4" w:space="0" w:color="auto"/>
              <w:right w:val="single" w:sz="4" w:space="0" w:color="auto"/>
            </w:tcBorders>
            <w:shd w:val="clear" w:color="auto" w:fill="00B0F0"/>
          </w:tcPr>
          <w:p w14:paraId="418C676D" w14:textId="3F23B469" w:rsidR="00E779F2" w:rsidRPr="00E779F2" w:rsidRDefault="00532054" w:rsidP="00E779F2">
            <w:pPr>
              <w:spacing w:before="120" w:after="120"/>
              <w:rPr>
                <w:rFonts w:ascii="Times New Roman" w:eastAsia="Times New Roman" w:hAnsi="Times New Roman" w:cs="Times New Roman"/>
                <w:b/>
                <w:i/>
                <w:iCs/>
                <w:sz w:val="24"/>
                <w:szCs w:val="24"/>
                <w:lang w:eastAsia="cs-CZ"/>
              </w:rPr>
            </w:pPr>
            <w:r>
              <w:rPr>
                <w:rFonts w:ascii="Times New Roman" w:eastAsia="Times New Roman" w:hAnsi="Times New Roman" w:cs="Times New Roman"/>
                <w:b/>
                <w:iCs/>
                <w:sz w:val="24"/>
                <w:szCs w:val="24"/>
                <w:lang w:eastAsia="cs-CZ"/>
              </w:rPr>
              <w:t>Poznámky</w:t>
            </w:r>
          </w:p>
        </w:tc>
      </w:tr>
      <w:tr w:rsidR="00E779F2" w:rsidRPr="00E779F2" w14:paraId="5C665A84" w14:textId="77777777" w:rsidTr="00AF5CC9">
        <w:trPr>
          <w:trHeight w:val="1262"/>
        </w:trPr>
        <w:tc>
          <w:tcPr>
            <w:tcW w:w="2674" w:type="dxa"/>
            <w:tcBorders>
              <w:top w:val="single" w:sz="4" w:space="0" w:color="auto"/>
              <w:left w:val="single" w:sz="4" w:space="0" w:color="auto"/>
              <w:bottom w:val="single" w:sz="4" w:space="0" w:color="auto"/>
              <w:right w:val="single" w:sz="4" w:space="0" w:color="auto"/>
            </w:tcBorders>
          </w:tcPr>
          <w:p w14:paraId="44217387"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Z-9-7-01</w:t>
            </w:r>
            <w:r w:rsidRPr="00E779F2">
              <w:rPr>
                <w:rFonts w:ascii="Times New Roman" w:eastAsia="Times New Roman" w:hAnsi="Times New Roman" w:cs="Times New Roman"/>
                <w:lang w:eastAsia="cs-CZ"/>
              </w:rPr>
              <w:t xml:space="preserve"> ovládá základy praktické topografie a orientace v terénu</w:t>
            </w:r>
          </w:p>
        </w:tc>
        <w:tc>
          <w:tcPr>
            <w:tcW w:w="2672" w:type="dxa"/>
            <w:tcBorders>
              <w:top w:val="single" w:sz="4" w:space="0" w:color="auto"/>
              <w:left w:val="single" w:sz="4" w:space="0" w:color="auto"/>
              <w:bottom w:val="single" w:sz="4" w:space="0" w:color="auto"/>
              <w:right w:val="single" w:sz="4" w:space="0" w:color="auto"/>
            </w:tcBorders>
          </w:tcPr>
          <w:p w14:paraId="5259E9D1"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s porozuměním pracuje s mapou a atlasem, tvoří myšlenkovou mapu města a okolí</w:t>
            </w:r>
          </w:p>
        </w:tc>
        <w:tc>
          <w:tcPr>
            <w:tcW w:w="4572" w:type="dxa"/>
            <w:tcBorders>
              <w:top w:val="single" w:sz="4" w:space="0" w:color="auto"/>
              <w:left w:val="single" w:sz="4" w:space="0" w:color="auto"/>
              <w:bottom w:val="single" w:sz="4" w:space="0" w:color="auto"/>
              <w:right w:val="single" w:sz="4" w:space="0" w:color="auto"/>
            </w:tcBorders>
          </w:tcPr>
          <w:p w14:paraId="5E6BE6B8"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mapa v praxi</w:t>
            </w:r>
          </w:p>
        </w:tc>
        <w:tc>
          <w:tcPr>
            <w:tcW w:w="2647" w:type="dxa"/>
            <w:vMerge w:val="restart"/>
            <w:tcBorders>
              <w:top w:val="single" w:sz="4" w:space="0" w:color="auto"/>
              <w:left w:val="single" w:sz="4" w:space="0" w:color="auto"/>
              <w:bottom w:val="single" w:sz="4" w:space="0" w:color="auto"/>
              <w:right w:val="single" w:sz="4" w:space="0" w:color="auto"/>
            </w:tcBorders>
          </w:tcPr>
          <w:p w14:paraId="6C7EFAFB" w14:textId="77777777" w:rsidR="00E779F2" w:rsidRPr="00E779F2" w:rsidRDefault="00E779F2" w:rsidP="00E779F2">
            <w:pPr>
              <w:rPr>
                <w:rFonts w:ascii="Times New Roman" w:eastAsia="Times New Roman" w:hAnsi="Times New Roman" w:cs="Times New Roman"/>
                <w:b/>
                <w:lang w:eastAsia="cs-CZ"/>
              </w:rPr>
            </w:pPr>
            <w:proofErr w:type="spellStart"/>
            <w:r w:rsidRPr="00E779F2">
              <w:rPr>
                <w:rFonts w:ascii="Times New Roman" w:eastAsia="Times New Roman" w:hAnsi="Times New Roman" w:cs="Times New Roman"/>
                <w:b/>
                <w:lang w:eastAsia="cs-CZ"/>
              </w:rPr>
              <w:t>MkV</w:t>
            </w:r>
            <w:proofErr w:type="spellEnd"/>
          </w:p>
          <w:p w14:paraId="5E6F5CBA" w14:textId="77777777" w:rsidR="00E779F2" w:rsidRPr="00E779F2" w:rsidRDefault="00E779F2" w:rsidP="00E779F2">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multikulturalita </w:t>
            </w:r>
          </w:p>
          <w:p w14:paraId="71453AFC" w14:textId="77777777" w:rsidR="00E779F2" w:rsidRPr="00E779F2" w:rsidRDefault="00E779F2" w:rsidP="00E779F2">
            <w:pPr>
              <w:rPr>
                <w:rFonts w:ascii="Times New Roman" w:eastAsia="Times New Roman" w:hAnsi="Times New Roman" w:cs="Times New Roman"/>
                <w:lang w:eastAsia="cs-CZ"/>
              </w:rPr>
            </w:pPr>
            <w:r w:rsidRPr="00E779F2">
              <w:rPr>
                <w:rFonts w:ascii="Times New Roman" w:eastAsia="Times New Roman" w:hAnsi="Times New Roman" w:cs="Times New Roman"/>
                <w:i/>
                <w:lang w:eastAsia="cs-CZ"/>
              </w:rPr>
              <w:t xml:space="preserve">vstřícný postoj k </w:t>
            </w:r>
            <w:proofErr w:type="spellStart"/>
            <w:r w:rsidRPr="00E779F2">
              <w:rPr>
                <w:rFonts w:ascii="Times New Roman" w:eastAsia="Times New Roman" w:hAnsi="Times New Roman" w:cs="Times New Roman"/>
                <w:i/>
                <w:lang w:eastAsia="cs-CZ"/>
              </w:rPr>
              <w:t>odlištnostem</w:t>
            </w:r>
            <w:proofErr w:type="spellEnd"/>
          </w:p>
          <w:p w14:paraId="07F4D993" w14:textId="77777777" w:rsidR="00E779F2" w:rsidRPr="00E779F2" w:rsidRDefault="00E779F2" w:rsidP="00E779F2">
            <w:pPr>
              <w:rPr>
                <w:rFonts w:ascii="Times New Roman" w:eastAsia="Times New Roman" w:hAnsi="Times New Roman" w:cs="Times New Roman"/>
                <w:lang w:eastAsia="cs-CZ"/>
              </w:rPr>
            </w:pPr>
          </w:p>
          <w:p w14:paraId="574B91FA"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 xml:space="preserve">OSV </w:t>
            </w:r>
          </w:p>
          <w:p w14:paraId="092BF8CB" w14:textId="77777777" w:rsidR="00E779F2" w:rsidRPr="00E779F2" w:rsidRDefault="00E779F2" w:rsidP="00E779F2">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řešení problémů a rozhodovací dovednosti </w:t>
            </w:r>
          </w:p>
          <w:p w14:paraId="76F43678"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dovednosti pro řešení problémů a rozhodování z hlediska různých typů problémů a sociálních rolí</w:t>
            </w:r>
          </w:p>
          <w:p w14:paraId="11DA98AD" w14:textId="77777777" w:rsidR="00E779F2" w:rsidRPr="00E779F2" w:rsidRDefault="00E779F2" w:rsidP="00E779F2">
            <w:pPr>
              <w:rPr>
                <w:rFonts w:ascii="Times New Roman" w:eastAsia="Times New Roman" w:hAnsi="Times New Roman" w:cs="Times New Roman"/>
                <w:i/>
                <w:lang w:eastAsia="cs-CZ"/>
              </w:rPr>
            </w:pPr>
          </w:p>
          <w:p w14:paraId="0A1FDABA"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 xml:space="preserve">MV </w:t>
            </w:r>
          </w:p>
          <w:p w14:paraId="0316B5B1" w14:textId="77777777" w:rsidR="00E779F2" w:rsidRPr="00E779F2" w:rsidRDefault="00E779F2" w:rsidP="00E779F2">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tvorba mediálního sdělení </w:t>
            </w:r>
          </w:p>
          <w:p w14:paraId="1944E98C"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uplatnění výrazových prostředků a jejich kombinaci pro tvorbu věcně správných a komunikačně vhodných sdělení</w:t>
            </w:r>
          </w:p>
          <w:p w14:paraId="03C053B7" w14:textId="77777777" w:rsidR="00E779F2" w:rsidRPr="00E779F2" w:rsidRDefault="00E779F2" w:rsidP="00E779F2">
            <w:pPr>
              <w:rPr>
                <w:rFonts w:ascii="Times New Roman" w:eastAsia="Times New Roman" w:hAnsi="Times New Roman" w:cs="Times New Roman"/>
                <w:i/>
                <w:lang w:eastAsia="cs-CZ"/>
              </w:rPr>
            </w:pPr>
          </w:p>
          <w:p w14:paraId="04585246"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EV</w:t>
            </w:r>
          </w:p>
          <w:p w14:paraId="4B590326" w14:textId="77777777" w:rsidR="00E779F2" w:rsidRPr="00E779F2" w:rsidRDefault="00E779F2" w:rsidP="00E779F2">
            <w:pPr>
              <w:rPr>
                <w:rFonts w:ascii="Times New Roman" w:eastAsia="Times New Roman" w:hAnsi="Times New Roman" w:cs="Times New Roman"/>
                <w:u w:val="single"/>
                <w:lang w:eastAsia="cs-CZ"/>
              </w:rPr>
            </w:pPr>
            <w:r w:rsidRPr="00E779F2">
              <w:rPr>
                <w:rFonts w:ascii="Times New Roman" w:eastAsia="Times New Roman" w:hAnsi="Times New Roman" w:cs="Times New Roman"/>
                <w:u w:val="single"/>
                <w:lang w:eastAsia="cs-CZ"/>
              </w:rPr>
              <w:t xml:space="preserve">lidské aktivity a problémy životního prostředí </w:t>
            </w:r>
          </w:p>
          <w:p w14:paraId="30DA99BA"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vliv člověka na životní prostředí.</w:t>
            </w:r>
          </w:p>
        </w:tc>
        <w:tc>
          <w:tcPr>
            <w:tcW w:w="2588" w:type="dxa"/>
            <w:vMerge w:val="restart"/>
            <w:tcBorders>
              <w:top w:val="single" w:sz="4" w:space="0" w:color="auto"/>
              <w:left w:val="single" w:sz="4" w:space="0" w:color="auto"/>
              <w:bottom w:val="single" w:sz="4" w:space="0" w:color="auto"/>
              <w:right w:val="single" w:sz="4" w:space="0" w:color="auto"/>
            </w:tcBorders>
          </w:tcPr>
          <w:p w14:paraId="4D485501" w14:textId="77777777" w:rsidR="00E779F2" w:rsidRPr="00E779F2" w:rsidRDefault="00E779F2" w:rsidP="00E779F2">
            <w:pPr>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Modelování</w:t>
            </w:r>
          </w:p>
          <w:p w14:paraId="6AF1D86F" w14:textId="77777777" w:rsidR="00E779F2" w:rsidRPr="00E779F2" w:rsidRDefault="00E779F2" w:rsidP="00E779F2">
            <w:pPr>
              <w:rPr>
                <w:rFonts w:ascii="Times New Roman" w:eastAsia="Times New Roman" w:hAnsi="Times New Roman" w:cs="Times New Roman"/>
                <w:lang w:eastAsia="cs-CZ"/>
              </w:rPr>
            </w:pPr>
            <w:r w:rsidRPr="00E779F2">
              <w:rPr>
                <w:rFonts w:ascii="Times New Roman" w:eastAsia="Times New Roman" w:hAnsi="Times New Roman" w:cs="Times New Roman"/>
                <w:i/>
                <w:lang w:eastAsia="cs-CZ"/>
              </w:rPr>
              <w:t>slepé mapy</w:t>
            </w:r>
          </w:p>
          <w:p w14:paraId="5B0908B1" w14:textId="77777777" w:rsidR="00E779F2" w:rsidRPr="00E779F2" w:rsidRDefault="00E779F2" w:rsidP="00E779F2">
            <w:pPr>
              <w:rPr>
                <w:rFonts w:ascii="Times New Roman" w:eastAsia="Times New Roman" w:hAnsi="Times New Roman" w:cs="Times New Roman"/>
                <w:b/>
                <w:lang w:eastAsia="cs-CZ"/>
              </w:rPr>
            </w:pPr>
          </w:p>
          <w:p w14:paraId="049F5D93"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Data, informace</w:t>
            </w:r>
          </w:p>
          <w:p w14:paraId="70D579C3"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grafy, diagramy, statistiky, digitální mapy, geologické jevy a procesů v krajině</w:t>
            </w:r>
          </w:p>
          <w:p w14:paraId="48AD11DE" w14:textId="77777777" w:rsidR="00E779F2" w:rsidRPr="00E779F2" w:rsidRDefault="00E779F2" w:rsidP="00E779F2">
            <w:pPr>
              <w:rPr>
                <w:rFonts w:ascii="Times New Roman" w:eastAsia="Times New Roman" w:hAnsi="Times New Roman" w:cs="Times New Roman"/>
                <w:i/>
                <w:lang w:eastAsia="cs-CZ"/>
              </w:rPr>
            </w:pPr>
          </w:p>
          <w:p w14:paraId="32935E5F"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Informační systémy</w:t>
            </w:r>
          </w:p>
          <w:p w14:paraId="5A982B7E"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IZS</w:t>
            </w:r>
          </w:p>
          <w:p w14:paraId="1AC95778"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pravidla bezpečného</w:t>
            </w:r>
          </w:p>
          <w:p w14:paraId="392D5024"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 xml:space="preserve">chování </w:t>
            </w:r>
          </w:p>
          <w:p w14:paraId="1A683BBD" w14:textId="77777777" w:rsidR="00E779F2" w:rsidRPr="00E779F2" w:rsidRDefault="00E779F2" w:rsidP="00E779F2">
            <w:pPr>
              <w:rPr>
                <w:rFonts w:ascii="Times New Roman" w:eastAsia="Times New Roman" w:hAnsi="Times New Roman" w:cs="Times New Roman"/>
                <w:b/>
                <w:lang w:eastAsia="cs-CZ"/>
              </w:rPr>
            </w:pPr>
          </w:p>
          <w:p w14:paraId="2BC88027"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Data, informace</w:t>
            </w:r>
          </w:p>
          <w:p w14:paraId="45E91E60"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grafy, diagramy, statistiky, digitální mapy</w:t>
            </w:r>
          </w:p>
          <w:p w14:paraId="1B3F2A49"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geologické jevy a procesů v krajině</w:t>
            </w:r>
          </w:p>
          <w:p w14:paraId="6145EB17" w14:textId="77777777" w:rsidR="00E779F2" w:rsidRPr="00E779F2" w:rsidRDefault="00E779F2" w:rsidP="00E779F2">
            <w:pPr>
              <w:rPr>
                <w:rFonts w:ascii="Times New Roman" w:eastAsia="Times New Roman" w:hAnsi="Times New Roman" w:cs="Times New Roman"/>
                <w:i/>
                <w:lang w:eastAsia="cs-CZ"/>
              </w:rPr>
            </w:pPr>
          </w:p>
          <w:p w14:paraId="5258B083"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Informační systémy</w:t>
            </w:r>
          </w:p>
          <w:p w14:paraId="2F7885A8"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IZS</w:t>
            </w:r>
          </w:p>
          <w:p w14:paraId="3DAC3F5F"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pravidla bezpečného</w:t>
            </w:r>
          </w:p>
          <w:p w14:paraId="1407E1FA" w14:textId="77777777" w:rsidR="00E779F2" w:rsidRPr="00E779F2" w:rsidRDefault="00E779F2" w:rsidP="00E779F2">
            <w:pPr>
              <w:rPr>
                <w:rFonts w:ascii="Times New Roman" w:eastAsia="Times New Roman" w:hAnsi="Times New Roman" w:cs="Times New Roman"/>
                <w:lang w:eastAsia="cs-CZ"/>
              </w:rPr>
            </w:pPr>
            <w:r w:rsidRPr="00E779F2">
              <w:rPr>
                <w:rFonts w:ascii="Times New Roman" w:eastAsia="Times New Roman" w:hAnsi="Times New Roman" w:cs="Times New Roman"/>
                <w:i/>
                <w:lang w:eastAsia="cs-CZ"/>
              </w:rPr>
              <w:t xml:space="preserve">chování </w:t>
            </w:r>
          </w:p>
          <w:p w14:paraId="0D74EBB8" w14:textId="77777777" w:rsidR="00E779F2" w:rsidRPr="00E779F2" w:rsidRDefault="00E779F2" w:rsidP="00E779F2">
            <w:pPr>
              <w:rPr>
                <w:rFonts w:ascii="Times New Roman" w:eastAsia="Times New Roman" w:hAnsi="Times New Roman" w:cs="Times New Roman"/>
                <w:b/>
                <w:lang w:eastAsia="cs-CZ"/>
              </w:rPr>
            </w:pPr>
          </w:p>
          <w:p w14:paraId="5983B8A6" w14:textId="77777777" w:rsidR="00E779F2" w:rsidRPr="00E779F2" w:rsidRDefault="00E779F2" w:rsidP="00E779F2">
            <w:pPr>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Počítačové sítě</w:t>
            </w:r>
          </w:p>
          <w:p w14:paraId="2D4FAB19" w14:textId="77777777" w:rsidR="00E779F2" w:rsidRPr="00E779F2" w:rsidRDefault="00E779F2" w:rsidP="00E779F2">
            <w:pPr>
              <w:rPr>
                <w:rFonts w:ascii="Times New Roman" w:eastAsia="Times New Roman" w:hAnsi="Times New Roman" w:cs="Times New Roman"/>
                <w:i/>
                <w:lang w:eastAsia="cs-CZ"/>
              </w:rPr>
            </w:pPr>
            <w:r w:rsidRPr="00E779F2">
              <w:rPr>
                <w:rFonts w:ascii="Times New Roman" w:eastAsia="Times New Roman" w:hAnsi="Times New Roman" w:cs="Times New Roman"/>
                <w:i/>
                <w:lang w:eastAsia="cs-CZ"/>
              </w:rPr>
              <w:t>práce s GPS</w:t>
            </w:r>
          </w:p>
          <w:p w14:paraId="64639C0C" w14:textId="77777777" w:rsidR="00E779F2" w:rsidRPr="00E779F2" w:rsidRDefault="00E779F2" w:rsidP="00E779F2">
            <w:pPr>
              <w:spacing w:before="120" w:after="120"/>
              <w:ind w:firstLine="709"/>
              <w:rPr>
                <w:rFonts w:ascii="Times New Roman" w:eastAsia="Times New Roman" w:hAnsi="Times New Roman" w:cs="Times New Roman"/>
                <w:lang w:eastAsia="cs-CZ"/>
              </w:rPr>
            </w:pPr>
          </w:p>
        </w:tc>
      </w:tr>
      <w:tr w:rsidR="00E779F2" w:rsidRPr="00E779F2" w14:paraId="51FEA30E" w14:textId="77777777" w:rsidTr="00AF5CC9">
        <w:tc>
          <w:tcPr>
            <w:tcW w:w="2674" w:type="dxa"/>
            <w:tcBorders>
              <w:top w:val="single" w:sz="4" w:space="0" w:color="auto"/>
              <w:left w:val="single" w:sz="4" w:space="0" w:color="auto"/>
              <w:bottom w:val="single" w:sz="4" w:space="0" w:color="auto"/>
              <w:right w:val="single" w:sz="4" w:space="0" w:color="auto"/>
            </w:tcBorders>
          </w:tcPr>
          <w:p w14:paraId="5DAB51D8"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Z-9-4-02p</w:t>
            </w:r>
            <w:r w:rsidRPr="00E779F2">
              <w:rPr>
                <w:rFonts w:ascii="Times New Roman" w:eastAsia="Times New Roman" w:hAnsi="Times New Roman" w:cs="Times New Roman"/>
                <w:lang w:eastAsia="cs-CZ"/>
              </w:rPr>
              <w:t xml:space="preserve"> uvede příklady, jak přírodní podmínky souvisejí s funkcí a rozmístěním lidských sídel</w:t>
            </w:r>
          </w:p>
          <w:p w14:paraId="106FA7C9"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vyhledá na mapách nejznámější oblasti cestovního ruchu a rekreace</w:t>
            </w:r>
          </w:p>
        </w:tc>
        <w:tc>
          <w:tcPr>
            <w:tcW w:w="2672" w:type="dxa"/>
            <w:tcBorders>
              <w:top w:val="single" w:sz="4" w:space="0" w:color="auto"/>
              <w:left w:val="single" w:sz="4" w:space="0" w:color="auto"/>
              <w:bottom w:val="single" w:sz="4" w:space="0" w:color="auto"/>
              <w:right w:val="single" w:sz="4" w:space="0" w:color="auto"/>
            </w:tcBorders>
          </w:tcPr>
          <w:p w14:paraId="2684751B"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uvede rozmístění obyvatel na Zemi a jejich pohyb, rozlišuje a porovnává lidské rasy národy a jazyky, definuje hlavní světová náboženství, nejznámější země s cestovním ruchem</w:t>
            </w:r>
          </w:p>
        </w:tc>
        <w:tc>
          <w:tcPr>
            <w:tcW w:w="4572" w:type="dxa"/>
            <w:tcBorders>
              <w:top w:val="single" w:sz="4" w:space="0" w:color="auto"/>
              <w:left w:val="single" w:sz="4" w:space="0" w:color="auto"/>
              <w:bottom w:val="single" w:sz="4" w:space="0" w:color="auto"/>
              <w:right w:val="single" w:sz="4" w:space="0" w:color="auto"/>
            </w:tcBorders>
          </w:tcPr>
          <w:p w14:paraId="428D514B"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rozmístění obyvatel, lidská sídla, rasy, národy a jazyky, náboženství, cestovní ruch</w:t>
            </w:r>
          </w:p>
        </w:tc>
        <w:tc>
          <w:tcPr>
            <w:tcW w:w="2647" w:type="dxa"/>
            <w:vMerge/>
            <w:tcBorders>
              <w:top w:val="single" w:sz="4" w:space="0" w:color="auto"/>
              <w:left w:val="single" w:sz="4" w:space="0" w:color="auto"/>
              <w:bottom w:val="single" w:sz="4" w:space="0" w:color="auto"/>
              <w:right w:val="single" w:sz="4" w:space="0" w:color="auto"/>
            </w:tcBorders>
          </w:tcPr>
          <w:p w14:paraId="427484D6" w14:textId="77777777" w:rsidR="00E779F2" w:rsidRPr="00E779F2" w:rsidRDefault="00E779F2" w:rsidP="00E779F2">
            <w:pPr>
              <w:spacing w:before="120" w:after="120"/>
              <w:ind w:firstLine="709"/>
              <w:rPr>
                <w:rFonts w:ascii="Times New Roman" w:eastAsia="Times New Roman" w:hAnsi="Times New Roman" w:cs="Times New Roman"/>
                <w:lang w:eastAsia="cs-CZ"/>
              </w:rPr>
            </w:pPr>
          </w:p>
        </w:tc>
        <w:tc>
          <w:tcPr>
            <w:tcW w:w="2588" w:type="dxa"/>
            <w:vMerge/>
            <w:tcBorders>
              <w:top w:val="single" w:sz="4" w:space="0" w:color="auto"/>
              <w:left w:val="single" w:sz="4" w:space="0" w:color="auto"/>
              <w:bottom w:val="single" w:sz="4" w:space="0" w:color="auto"/>
              <w:right w:val="single" w:sz="4" w:space="0" w:color="auto"/>
            </w:tcBorders>
          </w:tcPr>
          <w:p w14:paraId="0B18D060" w14:textId="77777777" w:rsidR="00E779F2" w:rsidRPr="00E779F2" w:rsidRDefault="00E779F2" w:rsidP="00E779F2">
            <w:pPr>
              <w:spacing w:before="120" w:after="120"/>
              <w:ind w:firstLine="709"/>
              <w:rPr>
                <w:rFonts w:ascii="Times New Roman" w:eastAsia="Times New Roman" w:hAnsi="Times New Roman" w:cs="Times New Roman"/>
                <w:lang w:eastAsia="cs-CZ"/>
              </w:rPr>
            </w:pPr>
          </w:p>
        </w:tc>
      </w:tr>
      <w:tr w:rsidR="00E779F2" w:rsidRPr="00E779F2" w14:paraId="5977E02C" w14:textId="77777777" w:rsidTr="00AF5CC9">
        <w:tc>
          <w:tcPr>
            <w:tcW w:w="2674" w:type="dxa"/>
            <w:tcBorders>
              <w:top w:val="single" w:sz="4" w:space="0" w:color="auto"/>
              <w:left w:val="single" w:sz="4" w:space="0" w:color="auto"/>
              <w:bottom w:val="single" w:sz="4" w:space="0" w:color="auto"/>
              <w:right w:val="single" w:sz="4" w:space="0" w:color="auto"/>
            </w:tcBorders>
          </w:tcPr>
          <w:p w14:paraId="30C2220F"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Z-9-6-01p</w:t>
            </w:r>
            <w:r w:rsidRPr="00E779F2">
              <w:rPr>
                <w:rFonts w:ascii="Times New Roman" w:eastAsia="Times New Roman" w:hAnsi="Times New Roman" w:cs="Times New Roman"/>
                <w:lang w:eastAsia="cs-CZ"/>
              </w:rPr>
              <w:t xml:space="preserve"> vymezí a lokalizuje místní oblast (region) podle bydliště nebo školy</w:t>
            </w:r>
          </w:p>
          <w:p w14:paraId="22A1685A" w14:textId="77777777" w:rsidR="00E779F2" w:rsidRPr="00E779F2" w:rsidRDefault="00E779F2" w:rsidP="00E779F2">
            <w:pPr>
              <w:spacing w:before="120" w:after="120"/>
              <w:rPr>
                <w:rFonts w:ascii="Times New Roman" w:eastAsia="Times New Roman" w:hAnsi="Times New Roman" w:cs="Times New Roman"/>
                <w:lang w:eastAsia="cs-CZ"/>
              </w:rPr>
            </w:pPr>
          </w:p>
        </w:tc>
        <w:tc>
          <w:tcPr>
            <w:tcW w:w="2672" w:type="dxa"/>
            <w:tcBorders>
              <w:top w:val="single" w:sz="4" w:space="0" w:color="auto"/>
              <w:left w:val="single" w:sz="4" w:space="0" w:color="auto"/>
              <w:bottom w:val="single" w:sz="4" w:space="0" w:color="auto"/>
              <w:right w:val="single" w:sz="4" w:space="0" w:color="auto"/>
            </w:tcBorders>
          </w:tcPr>
          <w:p w14:paraId="252D0270"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najde na mapě místo bydliště a dokáže ho popsat</w:t>
            </w:r>
          </w:p>
        </w:tc>
        <w:tc>
          <w:tcPr>
            <w:tcW w:w="4572" w:type="dxa"/>
            <w:tcBorders>
              <w:top w:val="single" w:sz="4" w:space="0" w:color="auto"/>
              <w:left w:val="single" w:sz="4" w:space="0" w:color="auto"/>
              <w:bottom w:val="single" w:sz="4" w:space="0" w:color="auto"/>
              <w:right w:val="single" w:sz="4" w:space="0" w:color="auto"/>
            </w:tcBorders>
          </w:tcPr>
          <w:p w14:paraId="4AC34FF0"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bydliště na mapě</w:t>
            </w:r>
          </w:p>
        </w:tc>
        <w:tc>
          <w:tcPr>
            <w:tcW w:w="2647" w:type="dxa"/>
            <w:vMerge/>
            <w:tcBorders>
              <w:top w:val="single" w:sz="4" w:space="0" w:color="auto"/>
              <w:left w:val="single" w:sz="4" w:space="0" w:color="auto"/>
              <w:bottom w:val="single" w:sz="4" w:space="0" w:color="auto"/>
              <w:right w:val="single" w:sz="4" w:space="0" w:color="auto"/>
            </w:tcBorders>
          </w:tcPr>
          <w:p w14:paraId="41DE8E71" w14:textId="77777777" w:rsidR="00E779F2" w:rsidRPr="00E779F2" w:rsidRDefault="00E779F2" w:rsidP="00E779F2">
            <w:pPr>
              <w:spacing w:before="120" w:after="120"/>
              <w:ind w:firstLine="709"/>
              <w:rPr>
                <w:rFonts w:ascii="Times New Roman" w:eastAsia="Times New Roman" w:hAnsi="Times New Roman" w:cs="Times New Roman"/>
                <w:lang w:eastAsia="cs-CZ"/>
              </w:rPr>
            </w:pPr>
          </w:p>
        </w:tc>
        <w:tc>
          <w:tcPr>
            <w:tcW w:w="2588" w:type="dxa"/>
            <w:vMerge/>
            <w:tcBorders>
              <w:top w:val="single" w:sz="4" w:space="0" w:color="auto"/>
              <w:left w:val="single" w:sz="4" w:space="0" w:color="auto"/>
              <w:bottom w:val="single" w:sz="4" w:space="0" w:color="auto"/>
              <w:right w:val="single" w:sz="4" w:space="0" w:color="auto"/>
            </w:tcBorders>
          </w:tcPr>
          <w:p w14:paraId="120B603E" w14:textId="77777777" w:rsidR="00E779F2" w:rsidRPr="00E779F2" w:rsidRDefault="00E779F2" w:rsidP="00E779F2">
            <w:pPr>
              <w:spacing w:before="120" w:after="120"/>
              <w:ind w:firstLine="709"/>
              <w:rPr>
                <w:rFonts w:ascii="Times New Roman" w:eastAsia="Times New Roman" w:hAnsi="Times New Roman" w:cs="Times New Roman"/>
                <w:lang w:eastAsia="cs-CZ"/>
              </w:rPr>
            </w:pPr>
          </w:p>
        </w:tc>
      </w:tr>
      <w:tr w:rsidR="00E779F2" w:rsidRPr="00E779F2" w14:paraId="14417ABA" w14:textId="77777777" w:rsidTr="00AF5CC9">
        <w:tc>
          <w:tcPr>
            <w:tcW w:w="2674" w:type="dxa"/>
            <w:tcBorders>
              <w:top w:val="single" w:sz="4" w:space="0" w:color="auto"/>
              <w:left w:val="single" w:sz="4" w:space="0" w:color="auto"/>
              <w:bottom w:val="single" w:sz="4" w:space="0" w:color="auto"/>
              <w:right w:val="single" w:sz="4" w:space="0" w:color="auto"/>
            </w:tcBorders>
          </w:tcPr>
          <w:p w14:paraId="66DFD3EB"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Z-9-7-03p</w:t>
            </w:r>
            <w:r w:rsidRPr="00E779F2">
              <w:rPr>
                <w:rFonts w:ascii="Times New Roman" w:eastAsia="Times New Roman" w:hAnsi="Times New Roman" w:cs="Times New Roman"/>
                <w:lang w:eastAsia="cs-CZ"/>
              </w:rPr>
              <w:t xml:space="preserve"> uplatňuje v praxi zásady bezpečného pohybu a pobytu ve volné přírodě</w:t>
            </w:r>
          </w:p>
        </w:tc>
        <w:tc>
          <w:tcPr>
            <w:tcW w:w="2672" w:type="dxa"/>
            <w:tcBorders>
              <w:top w:val="single" w:sz="4" w:space="0" w:color="auto"/>
              <w:left w:val="single" w:sz="4" w:space="0" w:color="auto"/>
              <w:bottom w:val="single" w:sz="4" w:space="0" w:color="auto"/>
              <w:right w:val="single" w:sz="4" w:space="0" w:color="auto"/>
            </w:tcBorders>
          </w:tcPr>
          <w:p w14:paraId="33D1D9B4"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dokáže se orientovat v krajině, ví, jak se má chovat za mimořádných situací</w:t>
            </w:r>
          </w:p>
        </w:tc>
        <w:tc>
          <w:tcPr>
            <w:tcW w:w="4572" w:type="dxa"/>
            <w:tcBorders>
              <w:top w:val="single" w:sz="4" w:space="0" w:color="auto"/>
              <w:left w:val="single" w:sz="4" w:space="0" w:color="auto"/>
              <w:bottom w:val="single" w:sz="4" w:space="0" w:color="auto"/>
              <w:right w:val="single" w:sz="4" w:space="0" w:color="auto"/>
            </w:tcBorders>
          </w:tcPr>
          <w:p w14:paraId="1499A77C"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zásady chování v nebezpečných situacích</w:t>
            </w:r>
          </w:p>
        </w:tc>
        <w:tc>
          <w:tcPr>
            <w:tcW w:w="2647" w:type="dxa"/>
            <w:vMerge/>
            <w:tcBorders>
              <w:top w:val="single" w:sz="4" w:space="0" w:color="auto"/>
              <w:left w:val="single" w:sz="4" w:space="0" w:color="auto"/>
              <w:bottom w:val="single" w:sz="4" w:space="0" w:color="auto"/>
              <w:right w:val="single" w:sz="4" w:space="0" w:color="auto"/>
            </w:tcBorders>
          </w:tcPr>
          <w:p w14:paraId="65BAF266" w14:textId="77777777" w:rsidR="00E779F2" w:rsidRPr="00E779F2" w:rsidRDefault="00E779F2" w:rsidP="00E779F2">
            <w:pPr>
              <w:spacing w:before="120" w:after="120"/>
              <w:ind w:firstLine="709"/>
              <w:rPr>
                <w:rFonts w:ascii="Times New Roman" w:eastAsia="Times New Roman" w:hAnsi="Times New Roman" w:cs="Times New Roman"/>
                <w:lang w:eastAsia="cs-CZ"/>
              </w:rPr>
            </w:pPr>
          </w:p>
        </w:tc>
        <w:tc>
          <w:tcPr>
            <w:tcW w:w="2588" w:type="dxa"/>
            <w:vMerge/>
            <w:tcBorders>
              <w:top w:val="single" w:sz="4" w:space="0" w:color="auto"/>
              <w:left w:val="single" w:sz="4" w:space="0" w:color="auto"/>
              <w:bottom w:val="single" w:sz="4" w:space="0" w:color="auto"/>
              <w:right w:val="single" w:sz="4" w:space="0" w:color="auto"/>
            </w:tcBorders>
          </w:tcPr>
          <w:p w14:paraId="4FF20F4A" w14:textId="77777777" w:rsidR="00E779F2" w:rsidRPr="00E779F2" w:rsidRDefault="00E779F2" w:rsidP="00E779F2">
            <w:pPr>
              <w:spacing w:before="120" w:after="120"/>
              <w:ind w:firstLine="709"/>
              <w:rPr>
                <w:rFonts w:ascii="Times New Roman" w:eastAsia="Times New Roman" w:hAnsi="Times New Roman" w:cs="Times New Roman"/>
                <w:lang w:eastAsia="cs-CZ"/>
              </w:rPr>
            </w:pPr>
          </w:p>
        </w:tc>
      </w:tr>
      <w:tr w:rsidR="00E779F2" w:rsidRPr="00E779F2" w14:paraId="1C3B84BC" w14:textId="77777777" w:rsidTr="00AF5CC9">
        <w:tc>
          <w:tcPr>
            <w:tcW w:w="2674" w:type="dxa"/>
            <w:tcBorders>
              <w:top w:val="single" w:sz="4" w:space="0" w:color="auto"/>
              <w:left w:val="single" w:sz="4" w:space="0" w:color="auto"/>
              <w:bottom w:val="single" w:sz="4" w:space="0" w:color="auto"/>
              <w:right w:val="single" w:sz="4" w:space="0" w:color="auto"/>
            </w:tcBorders>
          </w:tcPr>
          <w:p w14:paraId="2F0DFA2D"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b/>
                <w:lang w:eastAsia="cs-CZ"/>
              </w:rPr>
              <w:t>Z-9-5-01p</w:t>
            </w:r>
            <w:r w:rsidRPr="00E779F2">
              <w:rPr>
                <w:rFonts w:ascii="Times New Roman" w:eastAsia="Times New Roman" w:hAnsi="Times New Roman" w:cs="Times New Roman"/>
                <w:lang w:eastAsia="cs-CZ"/>
              </w:rPr>
              <w:t xml:space="preserve"> umí pojmenovat různé krajiny jako součást pevninské části krajinné sféry, rozliší na konkrétních příkladech specifické znaky a funkce krajin</w:t>
            </w:r>
          </w:p>
        </w:tc>
        <w:tc>
          <w:tcPr>
            <w:tcW w:w="2672" w:type="dxa"/>
            <w:tcBorders>
              <w:top w:val="single" w:sz="4" w:space="0" w:color="auto"/>
              <w:left w:val="single" w:sz="4" w:space="0" w:color="auto"/>
              <w:bottom w:val="single" w:sz="4" w:space="0" w:color="auto"/>
              <w:right w:val="single" w:sz="4" w:space="0" w:color="auto"/>
            </w:tcBorders>
          </w:tcPr>
          <w:p w14:paraId="46436A90"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vyjmenuje různé typy krajin a rozlišuje specifické znaky a funkce krajin</w:t>
            </w:r>
          </w:p>
        </w:tc>
        <w:tc>
          <w:tcPr>
            <w:tcW w:w="4572" w:type="dxa"/>
            <w:tcBorders>
              <w:top w:val="single" w:sz="4" w:space="0" w:color="auto"/>
              <w:left w:val="single" w:sz="4" w:space="0" w:color="auto"/>
              <w:bottom w:val="single" w:sz="4" w:space="0" w:color="auto"/>
              <w:right w:val="single" w:sz="4" w:space="0" w:color="auto"/>
            </w:tcBorders>
          </w:tcPr>
          <w:p w14:paraId="235BE477"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přírodní a společenské prostředí, typy krajin</w:t>
            </w:r>
          </w:p>
        </w:tc>
        <w:tc>
          <w:tcPr>
            <w:tcW w:w="2647" w:type="dxa"/>
            <w:vMerge/>
            <w:tcBorders>
              <w:top w:val="single" w:sz="4" w:space="0" w:color="auto"/>
              <w:left w:val="single" w:sz="4" w:space="0" w:color="auto"/>
              <w:bottom w:val="single" w:sz="4" w:space="0" w:color="auto"/>
              <w:right w:val="single" w:sz="4" w:space="0" w:color="auto"/>
            </w:tcBorders>
          </w:tcPr>
          <w:p w14:paraId="17586E04" w14:textId="77777777" w:rsidR="00E779F2" w:rsidRPr="00E779F2" w:rsidRDefault="00E779F2" w:rsidP="00E779F2">
            <w:pPr>
              <w:spacing w:before="120" w:after="120"/>
              <w:ind w:firstLine="709"/>
              <w:rPr>
                <w:rFonts w:ascii="Times New Roman" w:eastAsia="Times New Roman" w:hAnsi="Times New Roman" w:cs="Times New Roman"/>
                <w:lang w:eastAsia="cs-CZ"/>
              </w:rPr>
            </w:pPr>
          </w:p>
        </w:tc>
        <w:tc>
          <w:tcPr>
            <w:tcW w:w="2588" w:type="dxa"/>
            <w:vMerge/>
            <w:tcBorders>
              <w:top w:val="single" w:sz="4" w:space="0" w:color="auto"/>
              <w:left w:val="single" w:sz="4" w:space="0" w:color="auto"/>
              <w:bottom w:val="single" w:sz="4" w:space="0" w:color="auto"/>
              <w:right w:val="single" w:sz="4" w:space="0" w:color="auto"/>
            </w:tcBorders>
          </w:tcPr>
          <w:p w14:paraId="36815F8D" w14:textId="77777777" w:rsidR="00E779F2" w:rsidRPr="00E779F2" w:rsidRDefault="00E779F2" w:rsidP="00E779F2">
            <w:pPr>
              <w:spacing w:before="120" w:after="120"/>
              <w:ind w:firstLine="709"/>
              <w:rPr>
                <w:rFonts w:ascii="Times New Roman" w:eastAsia="Times New Roman" w:hAnsi="Times New Roman" w:cs="Times New Roman"/>
                <w:lang w:eastAsia="cs-CZ"/>
              </w:rPr>
            </w:pPr>
          </w:p>
        </w:tc>
      </w:tr>
      <w:tr w:rsidR="00E779F2" w:rsidRPr="00E779F2" w14:paraId="4C96258E" w14:textId="77777777" w:rsidTr="00AF5CC9">
        <w:tc>
          <w:tcPr>
            <w:tcW w:w="2674" w:type="dxa"/>
            <w:tcBorders>
              <w:top w:val="single" w:sz="4" w:space="0" w:color="auto"/>
              <w:left w:val="single" w:sz="4" w:space="0" w:color="auto"/>
              <w:bottom w:val="single" w:sz="4" w:space="0" w:color="auto"/>
              <w:right w:val="single" w:sz="4" w:space="0" w:color="auto"/>
            </w:tcBorders>
          </w:tcPr>
          <w:p w14:paraId="325FD1FA" w14:textId="77777777" w:rsidR="00E779F2" w:rsidRPr="00E779F2" w:rsidRDefault="00E779F2" w:rsidP="00E779F2">
            <w:pPr>
              <w:spacing w:before="120" w:after="120"/>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lastRenderedPageBreak/>
              <w:t xml:space="preserve">Z-9-5-02p </w:t>
            </w:r>
            <w:r w:rsidRPr="00E779F2">
              <w:rPr>
                <w:rFonts w:ascii="Times New Roman" w:eastAsia="Times New Roman" w:hAnsi="Times New Roman" w:cs="Times New Roman"/>
                <w:lang w:eastAsia="cs-CZ"/>
              </w:rPr>
              <w:t>uvede příklady přírodních a kulturních krajinných složek</w:t>
            </w:r>
          </w:p>
        </w:tc>
        <w:tc>
          <w:tcPr>
            <w:tcW w:w="2672" w:type="dxa"/>
            <w:tcBorders>
              <w:top w:val="single" w:sz="4" w:space="0" w:color="auto"/>
              <w:left w:val="single" w:sz="4" w:space="0" w:color="auto"/>
              <w:bottom w:val="single" w:sz="4" w:space="0" w:color="auto"/>
              <w:right w:val="single" w:sz="4" w:space="0" w:color="auto"/>
            </w:tcBorders>
          </w:tcPr>
          <w:p w14:paraId="210727B5"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najde na mapě přírodní a krajinné složky</w:t>
            </w:r>
          </w:p>
        </w:tc>
        <w:tc>
          <w:tcPr>
            <w:tcW w:w="4572" w:type="dxa"/>
            <w:tcBorders>
              <w:top w:val="single" w:sz="4" w:space="0" w:color="auto"/>
              <w:left w:val="single" w:sz="4" w:space="0" w:color="auto"/>
              <w:bottom w:val="single" w:sz="4" w:space="0" w:color="auto"/>
              <w:right w:val="single" w:sz="4" w:space="0" w:color="auto"/>
            </w:tcBorders>
          </w:tcPr>
          <w:p w14:paraId="2A8B13F6"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přírodní a krajinné složky</w:t>
            </w:r>
          </w:p>
        </w:tc>
        <w:tc>
          <w:tcPr>
            <w:tcW w:w="2647" w:type="dxa"/>
            <w:vMerge/>
            <w:tcBorders>
              <w:top w:val="single" w:sz="4" w:space="0" w:color="auto"/>
              <w:left w:val="single" w:sz="4" w:space="0" w:color="auto"/>
              <w:bottom w:val="single" w:sz="4" w:space="0" w:color="auto"/>
              <w:right w:val="single" w:sz="4" w:space="0" w:color="auto"/>
            </w:tcBorders>
          </w:tcPr>
          <w:p w14:paraId="3489899A" w14:textId="77777777" w:rsidR="00E779F2" w:rsidRPr="00E779F2" w:rsidRDefault="00E779F2" w:rsidP="00E779F2">
            <w:pPr>
              <w:spacing w:before="120" w:after="120"/>
              <w:rPr>
                <w:rFonts w:ascii="Times New Roman" w:eastAsia="Times New Roman" w:hAnsi="Times New Roman" w:cs="Times New Roman"/>
                <w:lang w:eastAsia="cs-CZ"/>
              </w:rPr>
            </w:pPr>
          </w:p>
        </w:tc>
        <w:tc>
          <w:tcPr>
            <w:tcW w:w="2588" w:type="dxa"/>
            <w:vMerge/>
            <w:tcBorders>
              <w:top w:val="single" w:sz="4" w:space="0" w:color="auto"/>
              <w:left w:val="single" w:sz="4" w:space="0" w:color="auto"/>
              <w:bottom w:val="single" w:sz="4" w:space="0" w:color="auto"/>
              <w:right w:val="single" w:sz="4" w:space="0" w:color="auto"/>
            </w:tcBorders>
          </w:tcPr>
          <w:p w14:paraId="1B70AC7E" w14:textId="77777777" w:rsidR="00E779F2" w:rsidRPr="00E779F2" w:rsidRDefault="00E779F2" w:rsidP="00E779F2">
            <w:pPr>
              <w:spacing w:before="120" w:after="120"/>
              <w:rPr>
                <w:rFonts w:ascii="Times New Roman" w:eastAsia="Times New Roman" w:hAnsi="Times New Roman" w:cs="Times New Roman"/>
                <w:lang w:eastAsia="cs-CZ"/>
              </w:rPr>
            </w:pPr>
          </w:p>
        </w:tc>
      </w:tr>
      <w:tr w:rsidR="00E779F2" w:rsidRPr="00E779F2" w14:paraId="55B6215A" w14:textId="77777777" w:rsidTr="00AF5CC9">
        <w:tc>
          <w:tcPr>
            <w:tcW w:w="2674" w:type="dxa"/>
            <w:tcBorders>
              <w:top w:val="single" w:sz="4" w:space="0" w:color="auto"/>
              <w:left w:val="single" w:sz="4" w:space="0" w:color="auto"/>
              <w:bottom w:val="single" w:sz="4" w:space="0" w:color="auto"/>
              <w:right w:val="single" w:sz="4" w:space="0" w:color="auto"/>
            </w:tcBorders>
          </w:tcPr>
          <w:p w14:paraId="372B92E0" w14:textId="77777777" w:rsidR="00E779F2" w:rsidRPr="00E779F2" w:rsidRDefault="00E779F2" w:rsidP="00E779F2">
            <w:pPr>
              <w:spacing w:before="120" w:after="120"/>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Z-9-5-03</w:t>
            </w:r>
            <w:r w:rsidRPr="00E779F2">
              <w:rPr>
                <w:rFonts w:ascii="Times New Roman" w:eastAsia="Times New Roman" w:hAnsi="Times New Roman" w:cs="Times New Roman"/>
                <w:lang w:eastAsia="cs-CZ"/>
              </w:rPr>
              <w:t xml:space="preserve"> uvádí na vybraných příkladech závažné důsledky a rizika přírodních a společenských vlivů na životní prostředí</w:t>
            </w:r>
          </w:p>
        </w:tc>
        <w:tc>
          <w:tcPr>
            <w:tcW w:w="2672" w:type="dxa"/>
            <w:tcBorders>
              <w:top w:val="single" w:sz="4" w:space="0" w:color="auto"/>
              <w:left w:val="single" w:sz="4" w:space="0" w:color="auto"/>
              <w:bottom w:val="single" w:sz="4" w:space="0" w:color="auto"/>
              <w:right w:val="single" w:sz="4" w:space="0" w:color="auto"/>
            </w:tcBorders>
          </w:tcPr>
          <w:p w14:paraId="1DAE707F"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vyhledává různé druhy lidské činnosti na krajinu a posuzuje důsledky pro vývoj krajiny</w:t>
            </w:r>
          </w:p>
        </w:tc>
        <w:tc>
          <w:tcPr>
            <w:tcW w:w="4572" w:type="dxa"/>
            <w:tcBorders>
              <w:top w:val="single" w:sz="4" w:space="0" w:color="auto"/>
              <w:left w:val="single" w:sz="4" w:space="0" w:color="auto"/>
              <w:bottom w:val="single" w:sz="4" w:space="0" w:color="auto"/>
              <w:right w:val="single" w:sz="4" w:space="0" w:color="auto"/>
            </w:tcBorders>
          </w:tcPr>
          <w:p w14:paraId="481E78CD"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lidská činnost v krajině</w:t>
            </w:r>
          </w:p>
        </w:tc>
        <w:tc>
          <w:tcPr>
            <w:tcW w:w="2647" w:type="dxa"/>
            <w:vMerge/>
            <w:tcBorders>
              <w:top w:val="single" w:sz="4" w:space="0" w:color="auto"/>
              <w:left w:val="single" w:sz="4" w:space="0" w:color="auto"/>
              <w:bottom w:val="single" w:sz="4" w:space="0" w:color="auto"/>
              <w:right w:val="single" w:sz="4" w:space="0" w:color="auto"/>
            </w:tcBorders>
          </w:tcPr>
          <w:p w14:paraId="540D20F2" w14:textId="77777777" w:rsidR="00E779F2" w:rsidRPr="00E779F2" w:rsidRDefault="00E779F2" w:rsidP="00E779F2">
            <w:pPr>
              <w:spacing w:before="120" w:after="120"/>
              <w:rPr>
                <w:rFonts w:ascii="Times New Roman" w:eastAsia="Times New Roman" w:hAnsi="Times New Roman" w:cs="Times New Roman"/>
                <w:lang w:eastAsia="cs-CZ"/>
              </w:rPr>
            </w:pPr>
          </w:p>
        </w:tc>
        <w:tc>
          <w:tcPr>
            <w:tcW w:w="2588" w:type="dxa"/>
            <w:vMerge/>
            <w:tcBorders>
              <w:top w:val="single" w:sz="4" w:space="0" w:color="auto"/>
              <w:left w:val="single" w:sz="4" w:space="0" w:color="auto"/>
              <w:bottom w:val="single" w:sz="4" w:space="0" w:color="auto"/>
              <w:right w:val="single" w:sz="4" w:space="0" w:color="auto"/>
            </w:tcBorders>
          </w:tcPr>
          <w:p w14:paraId="16B5C0E7" w14:textId="77777777" w:rsidR="00E779F2" w:rsidRPr="00E779F2" w:rsidRDefault="00E779F2" w:rsidP="00E779F2">
            <w:pPr>
              <w:spacing w:before="120" w:after="120"/>
              <w:rPr>
                <w:rFonts w:ascii="Times New Roman" w:eastAsia="Times New Roman" w:hAnsi="Times New Roman" w:cs="Times New Roman"/>
                <w:lang w:eastAsia="cs-CZ"/>
              </w:rPr>
            </w:pPr>
          </w:p>
        </w:tc>
      </w:tr>
      <w:tr w:rsidR="00E779F2" w:rsidRPr="00E779F2" w14:paraId="6679AC02" w14:textId="77777777" w:rsidTr="00AF5CC9">
        <w:tc>
          <w:tcPr>
            <w:tcW w:w="2674" w:type="dxa"/>
            <w:tcBorders>
              <w:top w:val="single" w:sz="4" w:space="0" w:color="auto"/>
              <w:left w:val="single" w:sz="4" w:space="0" w:color="auto"/>
              <w:bottom w:val="single" w:sz="4" w:space="0" w:color="auto"/>
              <w:right w:val="single" w:sz="4" w:space="0" w:color="auto"/>
            </w:tcBorders>
          </w:tcPr>
          <w:p w14:paraId="472A65D1" w14:textId="77777777" w:rsidR="00E779F2" w:rsidRPr="00E779F2" w:rsidRDefault="00E779F2" w:rsidP="00E779F2">
            <w:pPr>
              <w:spacing w:before="120" w:after="120"/>
              <w:rPr>
                <w:rFonts w:ascii="Times New Roman" w:eastAsia="Times New Roman" w:hAnsi="Times New Roman" w:cs="Times New Roman"/>
                <w:b/>
                <w:lang w:eastAsia="cs-CZ"/>
              </w:rPr>
            </w:pPr>
            <w:r w:rsidRPr="00E779F2">
              <w:rPr>
                <w:rFonts w:ascii="Times New Roman" w:eastAsia="Times New Roman" w:hAnsi="Times New Roman" w:cs="Times New Roman"/>
                <w:b/>
                <w:lang w:eastAsia="cs-CZ"/>
              </w:rPr>
              <w:t>Z-9-7-03p</w:t>
            </w:r>
            <w:r w:rsidRPr="00E779F2">
              <w:rPr>
                <w:rFonts w:ascii="Times New Roman" w:eastAsia="Times New Roman" w:hAnsi="Times New Roman" w:cs="Times New Roman"/>
                <w:lang w:eastAsia="cs-CZ"/>
              </w:rPr>
              <w:t xml:space="preserve"> uplatňuje v praxi zásady bezpečného pohybu a pobytu ve volné přírodě</w:t>
            </w:r>
          </w:p>
        </w:tc>
        <w:tc>
          <w:tcPr>
            <w:tcW w:w="2672" w:type="dxa"/>
            <w:tcBorders>
              <w:top w:val="single" w:sz="4" w:space="0" w:color="auto"/>
              <w:left w:val="single" w:sz="4" w:space="0" w:color="auto"/>
              <w:bottom w:val="single" w:sz="4" w:space="0" w:color="auto"/>
              <w:right w:val="single" w:sz="4" w:space="0" w:color="auto"/>
            </w:tcBorders>
          </w:tcPr>
          <w:p w14:paraId="4090E0E3"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chová se bezpečně ve volné přírodě</w:t>
            </w:r>
          </w:p>
        </w:tc>
        <w:tc>
          <w:tcPr>
            <w:tcW w:w="4572" w:type="dxa"/>
            <w:tcBorders>
              <w:top w:val="single" w:sz="4" w:space="0" w:color="auto"/>
              <w:left w:val="single" w:sz="4" w:space="0" w:color="auto"/>
              <w:bottom w:val="single" w:sz="4" w:space="0" w:color="auto"/>
              <w:right w:val="single" w:sz="4" w:space="0" w:color="auto"/>
            </w:tcBorders>
          </w:tcPr>
          <w:p w14:paraId="111035C4" w14:textId="77777777" w:rsidR="00E779F2" w:rsidRPr="00E779F2" w:rsidRDefault="00E779F2" w:rsidP="00E779F2">
            <w:pPr>
              <w:spacing w:before="120" w:after="120"/>
              <w:rPr>
                <w:rFonts w:ascii="Times New Roman" w:eastAsia="Times New Roman" w:hAnsi="Times New Roman" w:cs="Times New Roman"/>
                <w:lang w:eastAsia="cs-CZ"/>
              </w:rPr>
            </w:pPr>
            <w:r w:rsidRPr="00E779F2">
              <w:rPr>
                <w:rFonts w:ascii="Times New Roman" w:eastAsia="Times New Roman" w:hAnsi="Times New Roman" w:cs="Times New Roman"/>
                <w:lang w:eastAsia="cs-CZ"/>
              </w:rPr>
              <w:t>pravidla bezpečného chování ve volné přírodě</w:t>
            </w:r>
          </w:p>
        </w:tc>
        <w:tc>
          <w:tcPr>
            <w:tcW w:w="2647" w:type="dxa"/>
            <w:vMerge/>
            <w:tcBorders>
              <w:top w:val="single" w:sz="4" w:space="0" w:color="auto"/>
              <w:left w:val="single" w:sz="4" w:space="0" w:color="auto"/>
              <w:bottom w:val="single" w:sz="4" w:space="0" w:color="auto"/>
              <w:right w:val="single" w:sz="4" w:space="0" w:color="auto"/>
            </w:tcBorders>
          </w:tcPr>
          <w:p w14:paraId="35EB56C0" w14:textId="77777777" w:rsidR="00E779F2" w:rsidRPr="00E779F2" w:rsidRDefault="00E779F2" w:rsidP="00E779F2">
            <w:pPr>
              <w:spacing w:before="120" w:after="120"/>
              <w:rPr>
                <w:rFonts w:ascii="Times New Roman" w:eastAsia="Times New Roman" w:hAnsi="Times New Roman" w:cs="Times New Roman"/>
                <w:lang w:eastAsia="cs-CZ"/>
              </w:rPr>
            </w:pPr>
          </w:p>
        </w:tc>
        <w:tc>
          <w:tcPr>
            <w:tcW w:w="2588" w:type="dxa"/>
            <w:vMerge/>
            <w:tcBorders>
              <w:top w:val="single" w:sz="4" w:space="0" w:color="auto"/>
              <w:left w:val="single" w:sz="4" w:space="0" w:color="auto"/>
              <w:bottom w:val="single" w:sz="4" w:space="0" w:color="auto"/>
              <w:right w:val="single" w:sz="4" w:space="0" w:color="auto"/>
            </w:tcBorders>
          </w:tcPr>
          <w:p w14:paraId="206BE695" w14:textId="77777777" w:rsidR="00E779F2" w:rsidRPr="00E779F2" w:rsidRDefault="00E779F2" w:rsidP="00E779F2">
            <w:pPr>
              <w:spacing w:before="120" w:after="120"/>
              <w:rPr>
                <w:rFonts w:ascii="Times New Roman" w:eastAsia="Times New Roman" w:hAnsi="Times New Roman" w:cs="Times New Roman"/>
                <w:lang w:eastAsia="cs-CZ"/>
              </w:rPr>
            </w:pPr>
          </w:p>
        </w:tc>
      </w:tr>
    </w:tbl>
    <w:p w14:paraId="6C586B68" w14:textId="77777777" w:rsidR="00BF6818" w:rsidRDefault="00BF6818" w:rsidP="00445469"/>
    <w:sectPr w:rsidR="00BF6818" w:rsidSect="00E732FB">
      <w:pgSz w:w="16838" w:h="11906" w:orient="landscape"/>
      <w:pgMar w:top="720" w:right="720" w:bottom="720" w:left="72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D2A811" w14:textId="77777777" w:rsidR="00A372F9" w:rsidRDefault="00A372F9" w:rsidP="00DF4A3C">
      <w:pPr>
        <w:spacing w:after="0" w:line="240" w:lineRule="auto"/>
      </w:pPr>
      <w:r>
        <w:separator/>
      </w:r>
    </w:p>
  </w:endnote>
  <w:endnote w:type="continuationSeparator" w:id="0">
    <w:p w14:paraId="7E5A3697" w14:textId="77777777" w:rsidR="00A372F9" w:rsidRDefault="00A372F9" w:rsidP="00DF4A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PS-Italic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0839583"/>
      <w:docPartObj>
        <w:docPartGallery w:val="Page Numbers (Bottom of Page)"/>
        <w:docPartUnique/>
      </w:docPartObj>
    </w:sdtPr>
    <w:sdtEndPr/>
    <w:sdtContent>
      <w:p w14:paraId="49B04B02" w14:textId="5B03B596" w:rsidR="008F6F66" w:rsidRDefault="008F6F66" w:rsidP="008F6F66">
        <w:pPr>
          <w:pStyle w:val="Zpat"/>
          <w:ind w:firstLine="0"/>
          <w:jc w:val="center"/>
        </w:pPr>
        <w:r>
          <w:fldChar w:fldCharType="begin"/>
        </w:r>
        <w:r>
          <w:instrText>PAGE   \* MERGEFORMAT</w:instrText>
        </w:r>
        <w:r>
          <w:fldChar w:fldCharType="separate"/>
        </w:r>
        <w:r>
          <w:t>2</w:t>
        </w:r>
        <w:r>
          <w:fldChar w:fldCharType="end"/>
        </w:r>
      </w:p>
    </w:sdtContent>
  </w:sdt>
  <w:p w14:paraId="50C6E368" w14:textId="77777777" w:rsidR="00DF4A3C" w:rsidRDefault="00DF4A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29181993"/>
      <w:docPartObj>
        <w:docPartGallery w:val="Page Numbers (Bottom of Page)"/>
        <w:docPartUnique/>
      </w:docPartObj>
    </w:sdtPr>
    <w:sdtEndPr/>
    <w:sdtContent>
      <w:p w14:paraId="0738E0AE" w14:textId="03893587" w:rsidR="00DF4A3C" w:rsidRDefault="00DF4A3C">
        <w:pPr>
          <w:pStyle w:val="Zpat"/>
          <w:jc w:val="center"/>
        </w:pPr>
        <w:r>
          <w:fldChar w:fldCharType="begin"/>
        </w:r>
        <w:r>
          <w:instrText>PAGE   \* MERGEFORMAT</w:instrText>
        </w:r>
        <w:r>
          <w:fldChar w:fldCharType="separate"/>
        </w:r>
        <w:r>
          <w:t>2</w:t>
        </w:r>
        <w:r>
          <w:fldChar w:fldCharType="end"/>
        </w:r>
      </w:p>
    </w:sdtContent>
  </w:sdt>
  <w:p w14:paraId="7898566F" w14:textId="77777777" w:rsidR="00DF4A3C" w:rsidRDefault="00DF4A3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25D95" w14:textId="77777777" w:rsidR="00A372F9" w:rsidRDefault="00A372F9" w:rsidP="00DF4A3C">
      <w:pPr>
        <w:spacing w:after="0" w:line="240" w:lineRule="auto"/>
      </w:pPr>
      <w:r>
        <w:separator/>
      </w:r>
    </w:p>
  </w:footnote>
  <w:footnote w:type="continuationSeparator" w:id="0">
    <w:p w14:paraId="64DEF214" w14:textId="77777777" w:rsidR="00A372F9" w:rsidRDefault="00A372F9" w:rsidP="00DF4A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61E45"/>
    <w:multiLevelType w:val="multilevel"/>
    <w:tmpl w:val="69A66BCA"/>
    <w:styleLink w:val="CurrentList19"/>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796434"/>
    <w:multiLevelType w:val="multilevel"/>
    <w:tmpl w:val="D6B454A8"/>
    <w:styleLink w:val="CurrentList5"/>
    <w:lvl w:ilvl="0">
      <w:start w:val="1"/>
      <w:numFmt w:val="decimal"/>
      <w:lvlText w:val="%1"/>
      <w:lvlJc w:val="left"/>
      <w:pPr>
        <w:ind w:left="795" w:hanging="795"/>
      </w:pPr>
      <w:rPr>
        <w:rFonts w:hint="default"/>
      </w:rPr>
    </w:lvl>
    <w:lvl w:ilvl="1">
      <w:start w:val="1"/>
      <w:numFmt w:val="decimal"/>
      <w:lvlText w:val="%1.%2"/>
      <w:lvlJc w:val="left"/>
      <w:pPr>
        <w:ind w:left="1155" w:hanging="795"/>
      </w:pPr>
      <w:rPr>
        <w:rFonts w:hint="default"/>
      </w:rPr>
    </w:lvl>
    <w:lvl w:ilvl="2">
      <w:start w:val="1"/>
      <w:numFmt w:val="decimal"/>
      <w:lvlText w:val="5.%2.%3"/>
      <w:lvlJc w:val="left"/>
      <w:pPr>
        <w:ind w:left="1515" w:hanging="795"/>
      </w:pPr>
      <w:rPr>
        <w:rFonts w:hint="default"/>
        <w:color w:val="auto"/>
        <w:sz w:val="36"/>
      </w:rPr>
    </w:lvl>
    <w:lvl w:ilvl="3">
      <w:start w:val="1"/>
      <w:numFmt w:val="decimal"/>
      <w:lvlText w:val="%1.%2.%3.%4"/>
      <w:lvlJc w:val="left"/>
      <w:pPr>
        <w:ind w:left="3347" w:hanging="795"/>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A40A29"/>
    <w:multiLevelType w:val="multilevel"/>
    <w:tmpl w:val="F8CA27AE"/>
    <w:styleLink w:val="CurrentList9"/>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237D31"/>
    <w:multiLevelType w:val="multilevel"/>
    <w:tmpl w:val="BD10A7B6"/>
    <w:styleLink w:val="CurrentList10"/>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3B3777"/>
    <w:multiLevelType w:val="multilevel"/>
    <w:tmpl w:val="69A66BCA"/>
    <w:styleLink w:val="CurrentList20"/>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C494977"/>
    <w:multiLevelType w:val="multilevel"/>
    <w:tmpl w:val="BD10A7B6"/>
    <w:styleLink w:val="CurrentList11"/>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056CC8"/>
    <w:multiLevelType w:val="multilevel"/>
    <w:tmpl w:val="69A66BCA"/>
    <w:styleLink w:val="CurrentList21"/>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02B569F"/>
    <w:multiLevelType w:val="multilevel"/>
    <w:tmpl w:val="69A66BCA"/>
    <w:styleLink w:val="CurrentList18"/>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225D72"/>
    <w:multiLevelType w:val="multilevel"/>
    <w:tmpl w:val="BD10A7B6"/>
    <w:styleLink w:val="CurrentList6"/>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3F3126"/>
    <w:multiLevelType w:val="multilevel"/>
    <w:tmpl w:val="46882F24"/>
    <w:styleLink w:val="CurrentList14"/>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5B3ADF"/>
    <w:multiLevelType w:val="multilevel"/>
    <w:tmpl w:val="69A66BCA"/>
    <w:styleLink w:val="CurrentList17"/>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E57CCA"/>
    <w:multiLevelType w:val="multilevel"/>
    <w:tmpl w:val="F8CA27AE"/>
    <w:styleLink w:val="CurrentList8"/>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B8C56AF"/>
    <w:multiLevelType w:val="multilevel"/>
    <w:tmpl w:val="F8CA27AE"/>
    <w:styleLink w:val="CurrentList12"/>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F0F17B0"/>
    <w:multiLevelType w:val="multilevel"/>
    <w:tmpl w:val="3612B58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000000" w:themeColor="text1"/>
      </w:rPr>
    </w:lvl>
    <w:lvl w:ilvl="2">
      <w:start w:val="1"/>
      <w:numFmt w:val="decimal"/>
      <w:pStyle w:val="Nadpis31"/>
      <w:lvlText w:val="%1.%2.%3."/>
      <w:lvlJc w:val="left"/>
      <w:pPr>
        <w:ind w:left="1224" w:hanging="504"/>
      </w:pPr>
      <w:rPr>
        <w:rFonts w:hint="default"/>
        <w:color w:val="auto"/>
        <w:sz w:val="3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4DF0DF1"/>
    <w:multiLevelType w:val="hybridMultilevel"/>
    <w:tmpl w:val="72209D42"/>
    <w:lvl w:ilvl="0" w:tplc="04050001">
      <w:start w:val="1"/>
      <w:numFmt w:val="bullet"/>
      <w:pStyle w:val="Textkapitolodrkytun"/>
      <w:lvlText w:val=""/>
      <w:lvlJc w:val="left"/>
      <w:pPr>
        <w:ind w:left="1429"/>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395E28FE">
      <w:start w:val="1"/>
      <w:numFmt w:val="bullet"/>
      <w:lvlText w:val="o"/>
      <w:lvlJc w:val="left"/>
      <w:pPr>
        <w:ind w:left="18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CF86BB4">
      <w:start w:val="1"/>
      <w:numFmt w:val="bullet"/>
      <w:lvlText w:val="▪"/>
      <w:lvlJc w:val="left"/>
      <w:pPr>
        <w:ind w:left="25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4502FE4">
      <w:start w:val="1"/>
      <w:numFmt w:val="bullet"/>
      <w:lvlText w:val="•"/>
      <w:lvlJc w:val="left"/>
      <w:pPr>
        <w:ind w:left="32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7EEA310">
      <w:start w:val="1"/>
      <w:numFmt w:val="bullet"/>
      <w:lvlText w:val="o"/>
      <w:lvlJc w:val="left"/>
      <w:pPr>
        <w:ind w:left="40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4921EF0">
      <w:start w:val="1"/>
      <w:numFmt w:val="bullet"/>
      <w:lvlText w:val="▪"/>
      <w:lvlJc w:val="left"/>
      <w:pPr>
        <w:ind w:left="47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5BA553E">
      <w:start w:val="1"/>
      <w:numFmt w:val="bullet"/>
      <w:lvlText w:val="•"/>
      <w:lvlJc w:val="left"/>
      <w:pPr>
        <w:ind w:left="54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E1A3B9A">
      <w:start w:val="1"/>
      <w:numFmt w:val="bullet"/>
      <w:lvlText w:val="o"/>
      <w:lvlJc w:val="left"/>
      <w:pPr>
        <w:ind w:left="61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9061794">
      <w:start w:val="1"/>
      <w:numFmt w:val="bullet"/>
      <w:lvlText w:val="▪"/>
      <w:lvlJc w:val="left"/>
      <w:pPr>
        <w:ind w:left="68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9FB1BBC"/>
    <w:multiLevelType w:val="multilevel"/>
    <w:tmpl w:val="6276A9AA"/>
    <w:styleLink w:val="CurrentList2"/>
    <w:lvl w:ilvl="0">
      <w:start w:val="1"/>
      <w:numFmt w:val="decimal"/>
      <w:lvlText w:val="%1"/>
      <w:lvlJc w:val="left"/>
      <w:pPr>
        <w:ind w:left="795" w:hanging="795"/>
      </w:pPr>
      <w:rPr>
        <w:rFonts w:hint="default"/>
      </w:rPr>
    </w:lvl>
    <w:lvl w:ilvl="1">
      <w:start w:val="1"/>
      <w:numFmt w:val="decimal"/>
      <w:lvlText w:val="%1.%2"/>
      <w:lvlJc w:val="left"/>
      <w:pPr>
        <w:ind w:left="1155" w:hanging="795"/>
      </w:pPr>
      <w:rPr>
        <w:rFonts w:hint="default"/>
      </w:rPr>
    </w:lvl>
    <w:lvl w:ilvl="2">
      <w:start w:val="1"/>
      <w:numFmt w:val="decimal"/>
      <w:lvlText w:val="%1.%2.%3"/>
      <w:lvlJc w:val="left"/>
      <w:pPr>
        <w:ind w:left="1515" w:hanging="795"/>
      </w:pPr>
      <w:rPr>
        <w:rFonts w:hint="default"/>
        <w:color w:val="auto"/>
        <w:sz w:val="36"/>
      </w:rPr>
    </w:lvl>
    <w:lvl w:ilvl="3">
      <w:start w:val="1"/>
      <w:numFmt w:val="decimal"/>
      <w:lvlText w:val="%1.%2.%3.%4"/>
      <w:lvlJc w:val="left"/>
      <w:pPr>
        <w:ind w:left="3347" w:hanging="795"/>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B672A4E"/>
    <w:multiLevelType w:val="multilevel"/>
    <w:tmpl w:val="60343CC8"/>
    <w:lvl w:ilvl="0">
      <w:start w:val="1"/>
      <w:numFmt w:val="decimal"/>
      <w:pStyle w:val="Nadpis1"/>
      <w:lvlText w:val="%1."/>
      <w:lvlJc w:val="left"/>
      <w:pPr>
        <w:ind w:left="360" w:hanging="360"/>
      </w:pPr>
    </w:lvl>
    <w:lvl w:ilvl="1">
      <w:start w:val="1"/>
      <w:numFmt w:val="decimal"/>
      <w:pStyle w:val="Nadpis21"/>
      <w:lvlText w:val="%1.%2."/>
      <w:lvlJc w:val="left"/>
      <w:pPr>
        <w:ind w:left="574" w:hanging="432"/>
      </w:pPr>
      <w:rPr>
        <w:color w:val="000000" w:themeColor="text1"/>
      </w:rPr>
    </w:lvl>
    <w:lvl w:ilvl="2">
      <w:start w:val="1"/>
      <w:numFmt w:val="decimal"/>
      <w:lvlText w:val="%1.%2.%3."/>
      <w:lvlJc w:val="left"/>
      <w:pPr>
        <w:ind w:left="1224" w:hanging="504"/>
      </w:pPr>
    </w:lvl>
    <w:lvl w:ilvl="3">
      <w:start w:val="1"/>
      <w:numFmt w:val="decimal"/>
      <w:pStyle w:val="Nadpis41"/>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C392093"/>
    <w:multiLevelType w:val="multilevel"/>
    <w:tmpl w:val="BD10A7B6"/>
    <w:styleLink w:val="CurrentList13"/>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185F38"/>
    <w:multiLevelType w:val="hybridMultilevel"/>
    <w:tmpl w:val="7990F878"/>
    <w:lvl w:ilvl="0" w:tplc="B9766EFE">
      <w:start w:val="1"/>
      <w:numFmt w:val="bullet"/>
      <w:lvlText w:val="-"/>
      <w:lvlJc w:val="left"/>
      <w:pPr>
        <w:ind w:left="108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40BC25E9"/>
    <w:multiLevelType w:val="multilevel"/>
    <w:tmpl w:val="6276A9AA"/>
    <w:styleLink w:val="CurrentList1"/>
    <w:lvl w:ilvl="0">
      <w:start w:val="1"/>
      <w:numFmt w:val="decimal"/>
      <w:lvlText w:val="%1"/>
      <w:lvlJc w:val="left"/>
      <w:pPr>
        <w:ind w:left="795" w:hanging="795"/>
      </w:pPr>
      <w:rPr>
        <w:rFonts w:hint="default"/>
      </w:rPr>
    </w:lvl>
    <w:lvl w:ilvl="1">
      <w:start w:val="1"/>
      <w:numFmt w:val="decimal"/>
      <w:lvlText w:val="%1.%2"/>
      <w:lvlJc w:val="left"/>
      <w:pPr>
        <w:ind w:left="1155" w:hanging="795"/>
      </w:pPr>
      <w:rPr>
        <w:rFonts w:hint="default"/>
      </w:rPr>
    </w:lvl>
    <w:lvl w:ilvl="2">
      <w:start w:val="1"/>
      <w:numFmt w:val="decimal"/>
      <w:lvlText w:val="%1.%2.%3"/>
      <w:lvlJc w:val="left"/>
      <w:pPr>
        <w:ind w:left="1515" w:hanging="795"/>
      </w:pPr>
      <w:rPr>
        <w:rFonts w:hint="default"/>
        <w:color w:val="auto"/>
        <w:sz w:val="36"/>
      </w:rPr>
    </w:lvl>
    <w:lvl w:ilvl="3">
      <w:start w:val="1"/>
      <w:numFmt w:val="decimal"/>
      <w:lvlText w:val="%1.%2.%3.%4"/>
      <w:lvlJc w:val="left"/>
      <w:pPr>
        <w:ind w:left="1875" w:hanging="795"/>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59E20F20"/>
    <w:multiLevelType w:val="multilevel"/>
    <w:tmpl w:val="D6B454A8"/>
    <w:styleLink w:val="CurrentList4"/>
    <w:lvl w:ilvl="0">
      <w:start w:val="1"/>
      <w:numFmt w:val="decimal"/>
      <w:lvlText w:val="%1"/>
      <w:lvlJc w:val="left"/>
      <w:pPr>
        <w:ind w:left="795" w:hanging="795"/>
      </w:pPr>
      <w:rPr>
        <w:rFonts w:hint="default"/>
      </w:rPr>
    </w:lvl>
    <w:lvl w:ilvl="1">
      <w:start w:val="1"/>
      <w:numFmt w:val="decimal"/>
      <w:lvlText w:val="%1.%2"/>
      <w:lvlJc w:val="left"/>
      <w:pPr>
        <w:ind w:left="1155" w:hanging="795"/>
      </w:pPr>
      <w:rPr>
        <w:rFonts w:hint="default"/>
      </w:rPr>
    </w:lvl>
    <w:lvl w:ilvl="2">
      <w:start w:val="1"/>
      <w:numFmt w:val="decimal"/>
      <w:lvlText w:val="5.%2.%3"/>
      <w:lvlJc w:val="left"/>
      <w:pPr>
        <w:ind w:left="1515" w:hanging="795"/>
      </w:pPr>
      <w:rPr>
        <w:rFonts w:hint="default"/>
        <w:color w:val="auto"/>
        <w:sz w:val="36"/>
      </w:rPr>
    </w:lvl>
    <w:lvl w:ilvl="3">
      <w:start w:val="1"/>
      <w:numFmt w:val="decimal"/>
      <w:lvlText w:val="%1.%2.%3.%4"/>
      <w:lvlJc w:val="left"/>
      <w:pPr>
        <w:ind w:left="3347" w:hanging="795"/>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BB44BBC"/>
    <w:multiLevelType w:val="multilevel"/>
    <w:tmpl w:val="6276A9AA"/>
    <w:styleLink w:val="CurrentList3"/>
    <w:lvl w:ilvl="0">
      <w:start w:val="1"/>
      <w:numFmt w:val="decimal"/>
      <w:lvlText w:val="%1"/>
      <w:lvlJc w:val="left"/>
      <w:pPr>
        <w:ind w:left="795" w:hanging="795"/>
      </w:pPr>
      <w:rPr>
        <w:rFonts w:hint="default"/>
      </w:rPr>
    </w:lvl>
    <w:lvl w:ilvl="1">
      <w:start w:val="1"/>
      <w:numFmt w:val="decimal"/>
      <w:lvlText w:val="%1.%2"/>
      <w:lvlJc w:val="left"/>
      <w:pPr>
        <w:ind w:left="1155" w:hanging="795"/>
      </w:pPr>
      <w:rPr>
        <w:rFonts w:hint="default"/>
      </w:rPr>
    </w:lvl>
    <w:lvl w:ilvl="2">
      <w:start w:val="1"/>
      <w:numFmt w:val="decimal"/>
      <w:lvlText w:val="%1.%2.%3"/>
      <w:lvlJc w:val="left"/>
      <w:pPr>
        <w:ind w:left="1515" w:hanging="795"/>
      </w:pPr>
      <w:rPr>
        <w:rFonts w:hint="default"/>
        <w:color w:val="auto"/>
        <w:sz w:val="36"/>
      </w:rPr>
    </w:lvl>
    <w:lvl w:ilvl="3">
      <w:start w:val="1"/>
      <w:numFmt w:val="decimal"/>
      <w:lvlText w:val="%1.%2.%3.%4"/>
      <w:lvlJc w:val="left"/>
      <w:pPr>
        <w:ind w:left="3347" w:hanging="795"/>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5D7341F0"/>
    <w:multiLevelType w:val="multilevel"/>
    <w:tmpl w:val="69A66BCA"/>
    <w:styleLink w:val="CurrentList15"/>
    <w:lvl w:ilvl="0">
      <w:start w:val="1"/>
      <w:numFmt w:val="decimal"/>
      <w:lvlText w:val="%1."/>
      <w:lvlJc w:val="left"/>
      <w:pPr>
        <w:ind w:left="360" w:hanging="360"/>
      </w:pPr>
    </w:lvl>
    <w:lvl w:ilvl="1">
      <w:start w:val="1"/>
      <w:numFmt w:val="decimal"/>
      <w:lvlText w:val="%1.%2."/>
      <w:lvlJc w:val="left"/>
      <w:pPr>
        <w:ind w:left="792" w:hanging="432"/>
      </w:pPr>
      <w:rPr>
        <w:color w:val="000000" w:themeColor="text1"/>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7DB1C67"/>
    <w:multiLevelType w:val="hybridMultilevel"/>
    <w:tmpl w:val="C358834E"/>
    <w:lvl w:ilvl="0" w:tplc="C2745466">
      <w:start w:val="1"/>
      <w:numFmt w:val="bullet"/>
      <w:pStyle w:val="RVP-vetvvodu"/>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11071D2">
      <w:start w:val="1"/>
      <w:numFmt w:val="bullet"/>
      <w:lvlRestart w:val="0"/>
      <w:lvlText w:val="•"/>
      <w:lvlJc w:val="left"/>
      <w:pPr>
        <w:ind w:left="20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862BB44">
      <w:start w:val="1"/>
      <w:numFmt w:val="bullet"/>
      <w:lvlText w:val="▪"/>
      <w:lvlJc w:val="left"/>
      <w:pPr>
        <w:ind w:left="24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CACB05E">
      <w:start w:val="1"/>
      <w:numFmt w:val="bullet"/>
      <w:lvlText w:val="•"/>
      <w:lvlJc w:val="left"/>
      <w:pPr>
        <w:ind w:left="32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6F6B64A">
      <w:start w:val="1"/>
      <w:numFmt w:val="bullet"/>
      <w:lvlText w:val="o"/>
      <w:lvlJc w:val="left"/>
      <w:pPr>
        <w:ind w:left="39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AF6A280">
      <w:start w:val="1"/>
      <w:numFmt w:val="bullet"/>
      <w:lvlText w:val="▪"/>
      <w:lvlJc w:val="left"/>
      <w:pPr>
        <w:ind w:left="46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49E6712">
      <w:start w:val="1"/>
      <w:numFmt w:val="bullet"/>
      <w:lvlText w:val="•"/>
      <w:lvlJc w:val="left"/>
      <w:pPr>
        <w:ind w:left="53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4BA7E2A">
      <w:start w:val="1"/>
      <w:numFmt w:val="bullet"/>
      <w:lvlText w:val="o"/>
      <w:lvlJc w:val="left"/>
      <w:pPr>
        <w:ind w:left="60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F80F4D6">
      <w:start w:val="1"/>
      <w:numFmt w:val="bullet"/>
      <w:lvlText w:val="▪"/>
      <w:lvlJc w:val="left"/>
      <w:pPr>
        <w:ind w:left="68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6C845DEB"/>
    <w:multiLevelType w:val="multilevel"/>
    <w:tmpl w:val="C652D60A"/>
    <w:lvl w:ilvl="0">
      <w:start w:val="1"/>
      <w:numFmt w:val="bullet"/>
      <w:pStyle w:val="Mezera"/>
      <w:lvlText w:val=""/>
      <w:lvlJc w:val="left"/>
      <w:pPr>
        <w:tabs>
          <w:tab w:val="num" w:pos="360"/>
        </w:tabs>
        <w:ind w:left="360" w:hanging="360"/>
      </w:pPr>
      <w:rPr>
        <w:rFonts w:ascii="Wingdings" w:hAnsi="Wingdings" w:cs="MS Mincho" w:hint="default"/>
      </w:rPr>
    </w:lvl>
    <w:lvl w:ilvl="1">
      <w:start w:val="1"/>
      <w:numFmt w:val="bullet"/>
      <w:lvlText w:val="o"/>
      <w:lvlJc w:val="left"/>
      <w:pPr>
        <w:tabs>
          <w:tab w:val="num" w:pos="1440"/>
        </w:tabs>
        <w:ind w:left="1440" w:hanging="360"/>
      </w:pPr>
      <w:rPr>
        <w:rFonts w:ascii="Courier New" w:hAnsi="Courier New" w:cs="Tahoma" w:hint="default"/>
      </w:rPr>
    </w:lvl>
    <w:lvl w:ilvl="2">
      <w:start w:val="1"/>
      <w:numFmt w:val="bullet"/>
      <w:lvlText w:val=""/>
      <w:lvlJc w:val="left"/>
      <w:pPr>
        <w:tabs>
          <w:tab w:val="num" w:pos="2160"/>
        </w:tabs>
        <w:ind w:left="2160" w:hanging="360"/>
      </w:pPr>
      <w:rPr>
        <w:rFonts w:ascii="Wingdings" w:hAnsi="Wingdings" w:cs="MS Mincho"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Tahoma" w:hint="default"/>
      </w:rPr>
    </w:lvl>
    <w:lvl w:ilvl="5">
      <w:start w:val="1"/>
      <w:numFmt w:val="bullet"/>
      <w:lvlText w:val=""/>
      <w:lvlJc w:val="left"/>
      <w:pPr>
        <w:tabs>
          <w:tab w:val="num" w:pos="4320"/>
        </w:tabs>
        <w:ind w:left="4320" w:hanging="360"/>
      </w:pPr>
      <w:rPr>
        <w:rFonts w:ascii="Wingdings" w:hAnsi="Wingdings" w:cs="MS Mincho"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Tahoma" w:hint="default"/>
      </w:rPr>
    </w:lvl>
    <w:lvl w:ilvl="8">
      <w:start w:val="1"/>
      <w:numFmt w:val="bullet"/>
      <w:lvlText w:val=""/>
      <w:lvlJc w:val="left"/>
      <w:pPr>
        <w:tabs>
          <w:tab w:val="num" w:pos="6480"/>
        </w:tabs>
        <w:ind w:left="6480" w:hanging="360"/>
      </w:pPr>
      <w:rPr>
        <w:rFonts w:ascii="Wingdings" w:hAnsi="Wingdings" w:cs="MS Mincho" w:hint="default"/>
      </w:rPr>
    </w:lvl>
  </w:abstractNum>
  <w:abstractNum w:abstractNumId="25" w15:restartNumberingAfterBreak="0">
    <w:nsid w:val="6E894011"/>
    <w:multiLevelType w:val="multilevel"/>
    <w:tmpl w:val="730E4D12"/>
    <w:styleLink w:val="CurrentList16"/>
    <w:lvl w:ilvl="0">
      <w:start w:val="1"/>
      <w:numFmt w:val="decimal"/>
      <w:lvlText w:val="%1."/>
      <w:lvlJc w:val="left"/>
      <w:pPr>
        <w:ind w:left="1429" w:hanging="360"/>
      </w:pPr>
    </w:lvl>
    <w:lvl w:ilvl="1">
      <w:start w:val="1"/>
      <w:numFmt w:val="decimal"/>
      <w:isLgl/>
      <w:lvlText w:val="%1.%2"/>
      <w:lvlJc w:val="left"/>
      <w:pPr>
        <w:ind w:left="1669" w:hanging="600"/>
      </w:pPr>
      <w:rPr>
        <w:rFonts w:hint="default"/>
      </w:rPr>
    </w:lvl>
    <w:lvl w:ilvl="2">
      <w:start w:val="5"/>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26" w15:restartNumberingAfterBreak="0">
    <w:nsid w:val="73514B64"/>
    <w:multiLevelType w:val="multilevel"/>
    <w:tmpl w:val="13C6E042"/>
    <w:styleLink w:val="CurrentList7"/>
    <w:lvl w:ilvl="0">
      <w:start w:val="1"/>
      <w:numFmt w:val="decimal"/>
      <w:lvlText w:val="%1"/>
      <w:lvlJc w:val="left"/>
      <w:pPr>
        <w:ind w:left="795" w:hanging="795"/>
      </w:pPr>
      <w:rPr>
        <w:rFonts w:hint="default"/>
      </w:rPr>
    </w:lvl>
    <w:lvl w:ilvl="1">
      <w:start w:val="1"/>
      <w:numFmt w:val="decimal"/>
      <w:lvlText w:val="%1.%2"/>
      <w:lvlJc w:val="left"/>
      <w:pPr>
        <w:ind w:left="1155" w:hanging="795"/>
      </w:pPr>
      <w:rPr>
        <w:rFonts w:hint="default"/>
      </w:rPr>
    </w:lvl>
    <w:lvl w:ilvl="2">
      <w:start w:val="1"/>
      <w:numFmt w:val="decimal"/>
      <w:lvlText w:val="1.%2.%3"/>
      <w:lvlJc w:val="left"/>
      <w:pPr>
        <w:ind w:left="1515" w:hanging="795"/>
      </w:pPr>
      <w:rPr>
        <w:rFonts w:hint="default"/>
        <w:color w:val="auto"/>
        <w:sz w:val="36"/>
      </w:rPr>
    </w:lvl>
    <w:lvl w:ilvl="3">
      <w:start w:val="1"/>
      <w:numFmt w:val="decimal"/>
      <w:lvlText w:val="%1.%2.%3.%4"/>
      <w:lvlJc w:val="left"/>
      <w:pPr>
        <w:ind w:left="3347" w:hanging="795"/>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4"/>
  </w:num>
  <w:num w:numId="2">
    <w:abstractNumId w:val="23"/>
  </w:num>
  <w:num w:numId="3">
    <w:abstractNumId w:val="24"/>
  </w:num>
  <w:num w:numId="4">
    <w:abstractNumId w:val="13"/>
  </w:num>
  <w:num w:numId="5">
    <w:abstractNumId w:val="19"/>
  </w:num>
  <w:num w:numId="6">
    <w:abstractNumId w:val="15"/>
  </w:num>
  <w:num w:numId="7">
    <w:abstractNumId w:val="21"/>
  </w:num>
  <w:num w:numId="8">
    <w:abstractNumId w:val="20"/>
  </w:num>
  <w:num w:numId="9">
    <w:abstractNumId w:val="1"/>
  </w:num>
  <w:num w:numId="10">
    <w:abstractNumId w:val="8"/>
  </w:num>
  <w:num w:numId="11">
    <w:abstractNumId w:val="26"/>
  </w:num>
  <w:num w:numId="12">
    <w:abstractNumId w:val="11"/>
  </w:num>
  <w:num w:numId="13">
    <w:abstractNumId w:val="2"/>
  </w:num>
  <w:num w:numId="14">
    <w:abstractNumId w:val="3"/>
  </w:num>
  <w:num w:numId="15">
    <w:abstractNumId w:val="5"/>
  </w:num>
  <w:num w:numId="16">
    <w:abstractNumId w:val="12"/>
  </w:num>
  <w:num w:numId="17">
    <w:abstractNumId w:val="16"/>
  </w:num>
  <w:num w:numId="18">
    <w:abstractNumId w:val="17"/>
  </w:num>
  <w:num w:numId="19">
    <w:abstractNumId w:val="9"/>
  </w:num>
  <w:num w:numId="20">
    <w:abstractNumId w:val="22"/>
  </w:num>
  <w:num w:numId="21">
    <w:abstractNumId w:val="25"/>
  </w:num>
  <w:num w:numId="22">
    <w:abstractNumId w:val="10"/>
  </w:num>
  <w:num w:numId="23">
    <w:abstractNumId w:val="7"/>
  </w:num>
  <w:num w:numId="24">
    <w:abstractNumId w:val="0"/>
  </w:num>
  <w:num w:numId="25">
    <w:abstractNumId w:val="4"/>
  </w:num>
  <w:num w:numId="26">
    <w:abstractNumId w:val="6"/>
  </w:num>
  <w:num w:numId="27">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79F2"/>
    <w:rsid w:val="00283D8E"/>
    <w:rsid w:val="00445469"/>
    <w:rsid w:val="00457A98"/>
    <w:rsid w:val="00532054"/>
    <w:rsid w:val="00533E4E"/>
    <w:rsid w:val="005E5322"/>
    <w:rsid w:val="00744F47"/>
    <w:rsid w:val="008F6F66"/>
    <w:rsid w:val="00A33574"/>
    <w:rsid w:val="00A372F9"/>
    <w:rsid w:val="00B5434F"/>
    <w:rsid w:val="00BA621D"/>
    <w:rsid w:val="00BF6818"/>
    <w:rsid w:val="00DF4A3C"/>
    <w:rsid w:val="00E32F01"/>
    <w:rsid w:val="00E732FB"/>
    <w:rsid w:val="00E779F2"/>
    <w:rsid w:val="00EF65E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06E35AC"/>
  <w15:chartTrackingRefBased/>
  <w15:docId w15:val="{5547980C-7776-403E-91A9-BF135BAE1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style>
  <w:style w:type="paragraph" w:styleId="Nadpis1">
    <w:name w:val="heading 1"/>
    <w:basedOn w:val="Normln"/>
    <w:next w:val="Normln"/>
    <w:link w:val="Nadpis1Char"/>
    <w:qFormat/>
    <w:rsid w:val="00E779F2"/>
    <w:pPr>
      <w:keepNext/>
      <w:numPr>
        <w:numId w:val="17"/>
      </w:numPr>
      <w:spacing w:before="120" w:after="120" w:line="240" w:lineRule="auto"/>
      <w:outlineLvl w:val="0"/>
    </w:pPr>
    <w:rPr>
      <w:rFonts w:ascii="Times New Roman" w:eastAsia="Times New Roman" w:hAnsi="Times New Roman" w:cs="Times New Roman"/>
      <w:b/>
      <w:bCs/>
      <w:color w:val="FF0000"/>
      <w:kern w:val="32"/>
      <w:sz w:val="40"/>
      <w:szCs w:val="28"/>
      <w:lang w:eastAsia="cs-CZ"/>
      <w14:ligatures w14:val="none"/>
    </w:rPr>
  </w:style>
  <w:style w:type="paragraph" w:styleId="Nadpis2">
    <w:name w:val="heading 2"/>
    <w:basedOn w:val="Normln"/>
    <w:next w:val="Normln"/>
    <w:link w:val="Nadpis2Char1"/>
    <w:uiPriority w:val="9"/>
    <w:semiHidden/>
    <w:unhideWhenUsed/>
    <w:qFormat/>
    <w:rsid w:val="00E779F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dpis3">
    <w:name w:val="heading 3"/>
    <w:basedOn w:val="Normln"/>
    <w:next w:val="Normln"/>
    <w:link w:val="Nadpis3Char"/>
    <w:semiHidden/>
    <w:unhideWhenUsed/>
    <w:qFormat/>
    <w:rsid w:val="00E779F2"/>
    <w:pPr>
      <w:keepNext/>
      <w:keepLines/>
      <w:spacing w:before="40" w:after="0"/>
      <w:outlineLvl w:val="2"/>
    </w:pPr>
    <w:rPr>
      <w:rFonts w:ascii="Times New Roman" w:eastAsia="Times New Roman" w:hAnsi="Times New Roman" w:cs="Times New Roman"/>
      <w:b/>
      <w:i/>
      <w:sz w:val="36"/>
      <w:szCs w:val="24"/>
      <w:u w:val="single"/>
      <w:lang w:eastAsia="cs-CZ"/>
    </w:rPr>
  </w:style>
  <w:style w:type="paragraph" w:styleId="Nadpis4">
    <w:name w:val="heading 4"/>
    <w:basedOn w:val="Normln"/>
    <w:next w:val="Normln"/>
    <w:link w:val="Nadpis4Char"/>
    <w:semiHidden/>
    <w:unhideWhenUsed/>
    <w:qFormat/>
    <w:rsid w:val="00E779F2"/>
    <w:pPr>
      <w:keepNext/>
      <w:keepLines/>
      <w:spacing w:before="40" w:after="0"/>
      <w:outlineLvl w:val="3"/>
    </w:pPr>
    <w:rPr>
      <w:rFonts w:ascii="Times New Roman" w:hAnsi="Times New Roman" w:cs="Times New Roman"/>
      <w:b/>
      <w:i/>
      <w:sz w:val="32"/>
      <w:szCs w:val="24"/>
    </w:rPr>
  </w:style>
  <w:style w:type="paragraph" w:styleId="Nadpis5">
    <w:name w:val="heading 5"/>
    <w:basedOn w:val="Nadpis2"/>
    <w:next w:val="Normln"/>
    <w:link w:val="Nadpis5Char"/>
    <w:unhideWhenUsed/>
    <w:rsid w:val="00E779F2"/>
    <w:pPr>
      <w:spacing w:after="120" w:line="240" w:lineRule="auto"/>
      <w:ind w:left="792" w:hanging="432"/>
      <w:outlineLvl w:val="4"/>
    </w:pPr>
    <w:rPr>
      <w:rFonts w:ascii="Times New Roman" w:hAnsi="Times New Roman"/>
      <w:b/>
      <w:color w:val="auto"/>
      <w:kern w:val="0"/>
      <w:sz w:val="24"/>
      <w:szCs w:val="24"/>
      <w:u w:val="single"/>
      <w:lang w:eastAsia="cs-CZ"/>
      <w14:ligatures w14:val="none"/>
    </w:rPr>
  </w:style>
  <w:style w:type="paragraph" w:styleId="Nadpis6">
    <w:name w:val="heading 6"/>
    <w:basedOn w:val="Normln"/>
    <w:next w:val="Normln"/>
    <w:link w:val="Nadpis6Char"/>
    <w:uiPriority w:val="9"/>
    <w:unhideWhenUsed/>
    <w:qFormat/>
    <w:rsid w:val="00E779F2"/>
    <w:pPr>
      <w:spacing w:before="120" w:after="120" w:line="240" w:lineRule="auto"/>
      <w:ind w:left="707" w:firstLine="709"/>
      <w:outlineLvl w:val="5"/>
    </w:pPr>
    <w:rPr>
      <w:rFonts w:ascii="Times New Roman" w:eastAsia="Times New Roman" w:hAnsi="Times New Roman" w:cs="Times New Roman"/>
      <w:b/>
      <w:kern w:val="0"/>
      <w:sz w:val="24"/>
      <w:szCs w:val="24"/>
      <w:u w:val="single"/>
      <w:lang w:eastAsia="cs-CZ"/>
      <w14:ligatures w14:val="none"/>
    </w:rPr>
  </w:style>
  <w:style w:type="paragraph" w:styleId="Nadpis7">
    <w:name w:val="heading 7"/>
    <w:next w:val="Normln"/>
    <w:link w:val="Nadpis7Char"/>
    <w:uiPriority w:val="9"/>
    <w:unhideWhenUsed/>
    <w:rsid w:val="00E779F2"/>
    <w:pPr>
      <w:keepNext/>
      <w:keepLines/>
      <w:spacing w:after="146"/>
      <w:ind w:left="1018" w:hanging="10"/>
      <w:outlineLvl w:val="6"/>
    </w:pPr>
    <w:rPr>
      <w:rFonts w:ascii="Times New Roman" w:eastAsia="Times New Roman" w:hAnsi="Times New Roman" w:cs="Times New Roman"/>
      <w:color w:val="000000"/>
      <w:kern w:val="0"/>
      <w:sz w:val="24"/>
      <w:u w:val="single" w:color="000000"/>
      <w:lang w:eastAsia="cs-CZ"/>
      <w14:ligatures w14:val="none"/>
    </w:rPr>
  </w:style>
  <w:style w:type="paragraph" w:styleId="Nadpis8">
    <w:name w:val="heading 8"/>
    <w:next w:val="Normln"/>
    <w:link w:val="Nadpis8Char"/>
    <w:uiPriority w:val="9"/>
    <w:unhideWhenUsed/>
    <w:rsid w:val="00E779F2"/>
    <w:pPr>
      <w:keepNext/>
      <w:keepLines/>
      <w:spacing w:after="0"/>
      <w:ind w:left="668" w:hanging="10"/>
      <w:outlineLvl w:val="7"/>
    </w:pPr>
    <w:rPr>
      <w:rFonts w:ascii="Times New Roman" w:eastAsia="Times New Roman" w:hAnsi="Times New Roman" w:cs="Times New Roman"/>
      <w:b/>
      <w:color w:val="993300"/>
      <w:kern w:val="0"/>
      <w:sz w:val="28"/>
      <w:lang w:eastAsia="cs-CZ"/>
      <w14:ligatures w14:val="none"/>
    </w:rPr>
  </w:style>
  <w:style w:type="paragraph" w:styleId="Nadpis9">
    <w:name w:val="heading 9"/>
    <w:next w:val="Normln"/>
    <w:link w:val="Nadpis9Char"/>
    <w:uiPriority w:val="9"/>
    <w:unhideWhenUsed/>
    <w:rsid w:val="00E779F2"/>
    <w:pPr>
      <w:keepNext/>
      <w:keepLines/>
      <w:spacing w:after="146"/>
      <w:ind w:left="1018" w:hanging="10"/>
      <w:outlineLvl w:val="8"/>
    </w:pPr>
    <w:rPr>
      <w:rFonts w:ascii="Times New Roman" w:eastAsia="Times New Roman" w:hAnsi="Times New Roman" w:cs="Times New Roman"/>
      <w:color w:val="000000"/>
      <w:kern w:val="0"/>
      <w:sz w:val="24"/>
      <w:u w:val="single" w:color="000000"/>
      <w:lang w:eastAsia="cs-CZ"/>
      <w14:ligatures w14:val="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E779F2"/>
    <w:rPr>
      <w:rFonts w:ascii="Times New Roman" w:eastAsia="Times New Roman" w:hAnsi="Times New Roman" w:cs="Times New Roman"/>
      <w:b/>
      <w:bCs/>
      <w:color w:val="FF0000"/>
      <w:kern w:val="32"/>
      <w:sz w:val="40"/>
      <w:szCs w:val="28"/>
      <w:lang w:eastAsia="cs-CZ"/>
      <w14:ligatures w14:val="none"/>
    </w:rPr>
  </w:style>
  <w:style w:type="paragraph" w:customStyle="1" w:styleId="Nadpis21">
    <w:name w:val="Nadpis 21"/>
    <w:basedOn w:val="Normln"/>
    <w:next w:val="Normln"/>
    <w:link w:val="Nadpis2Char"/>
    <w:unhideWhenUsed/>
    <w:qFormat/>
    <w:rsid w:val="00E779F2"/>
    <w:pPr>
      <w:keepNext/>
      <w:keepLines/>
      <w:numPr>
        <w:ilvl w:val="1"/>
        <w:numId w:val="17"/>
      </w:numPr>
      <w:spacing w:before="40" w:after="120" w:line="240" w:lineRule="auto"/>
      <w:ind w:left="792"/>
      <w:outlineLvl w:val="1"/>
    </w:pPr>
    <w:rPr>
      <w:rFonts w:ascii="Times New Roman" w:eastAsia="Times New Roman" w:hAnsi="Times New Roman" w:cs="Times New Roman"/>
      <w:b/>
      <w:sz w:val="36"/>
      <w:szCs w:val="26"/>
      <w:lang w:eastAsia="cs-CZ"/>
    </w:rPr>
  </w:style>
  <w:style w:type="paragraph" w:customStyle="1" w:styleId="Nadpis31">
    <w:name w:val="Nadpis 31"/>
    <w:basedOn w:val="Normln"/>
    <w:next w:val="Normln"/>
    <w:unhideWhenUsed/>
    <w:qFormat/>
    <w:rsid w:val="00E779F2"/>
    <w:pPr>
      <w:keepNext/>
      <w:keepLines/>
      <w:numPr>
        <w:ilvl w:val="2"/>
        <w:numId w:val="4"/>
      </w:numPr>
      <w:spacing w:before="40" w:after="120" w:line="240" w:lineRule="auto"/>
      <w:outlineLvl w:val="2"/>
    </w:pPr>
    <w:rPr>
      <w:rFonts w:ascii="Times New Roman" w:eastAsia="Times New Roman" w:hAnsi="Times New Roman" w:cs="Times New Roman"/>
      <w:b/>
      <w:i/>
      <w:kern w:val="0"/>
      <w:sz w:val="36"/>
      <w:szCs w:val="24"/>
      <w:u w:val="single"/>
      <w:lang w:eastAsia="cs-CZ"/>
      <w14:ligatures w14:val="none"/>
    </w:rPr>
  </w:style>
  <w:style w:type="paragraph" w:customStyle="1" w:styleId="Nadpis41">
    <w:name w:val="Nadpis 41"/>
    <w:basedOn w:val="Normln"/>
    <w:next w:val="Normln"/>
    <w:unhideWhenUsed/>
    <w:qFormat/>
    <w:rsid w:val="00E779F2"/>
    <w:pPr>
      <w:keepNext/>
      <w:keepLines/>
      <w:numPr>
        <w:ilvl w:val="3"/>
        <w:numId w:val="17"/>
      </w:numPr>
      <w:spacing w:before="40" w:after="120" w:line="240" w:lineRule="auto"/>
      <w:outlineLvl w:val="3"/>
    </w:pPr>
    <w:rPr>
      <w:rFonts w:ascii="Times New Roman" w:hAnsi="Times New Roman" w:cs="Times New Roman"/>
      <w:b/>
      <w:i/>
      <w:kern w:val="0"/>
      <w:sz w:val="32"/>
      <w:szCs w:val="24"/>
      <w14:ligatures w14:val="none"/>
    </w:rPr>
  </w:style>
  <w:style w:type="character" w:customStyle="1" w:styleId="Nadpis5Char">
    <w:name w:val="Nadpis 5 Char"/>
    <w:basedOn w:val="Standardnpsmoodstavce"/>
    <w:link w:val="Nadpis5"/>
    <w:rsid w:val="00E779F2"/>
    <w:rPr>
      <w:rFonts w:ascii="Times New Roman" w:eastAsiaTheme="majorEastAsia" w:hAnsi="Times New Roman" w:cstheme="majorBidi"/>
      <w:b/>
      <w:kern w:val="0"/>
      <w:sz w:val="24"/>
      <w:szCs w:val="24"/>
      <w:u w:val="single"/>
      <w:lang w:eastAsia="cs-CZ"/>
      <w14:ligatures w14:val="none"/>
    </w:rPr>
  </w:style>
  <w:style w:type="character" w:customStyle="1" w:styleId="Nadpis6Char">
    <w:name w:val="Nadpis 6 Char"/>
    <w:basedOn w:val="Standardnpsmoodstavce"/>
    <w:link w:val="Nadpis6"/>
    <w:uiPriority w:val="9"/>
    <w:rsid w:val="00E779F2"/>
    <w:rPr>
      <w:rFonts w:ascii="Times New Roman" w:eastAsia="Times New Roman" w:hAnsi="Times New Roman" w:cs="Times New Roman"/>
      <w:b/>
      <w:kern w:val="0"/>
      <w:sz w:val="24"/>
      <w:szCs w:val="24"/>
      <w:u w:val="single"/>
      <w:lang w:eastAsia="cs-CZ"/>
      <w14:ligatures w14:val="none"/>
    </w:rPr>
  </w:style>
  <w:style w:type="character" w:customStyle="1" w:styleId="Nadpis7Char">
    <w:name w:val="Nadpis 7 Char"/>
    <w:basedOn w:val="Standardnpsmoodstavce"/>
    <w:link w:val="Nadpis7"/>
    <w:uiPriority w:val="9"/>
    <w:rsid w:val="00E779F2"/>
    <w:rPr>
      <w:rFonts w:ascii="Times New Roman" w:eastAsia="Times New Roman" w:hAnsi="Times New Roman" w:cs="Times New Roman"/>
      <w:color w:val="000000"/>
      <w:kern w:val="0"/>
      <w:sz w:val="24"/>
      <w:u w:val="single" w:color="000000"/>
      <w:lang w:eastAsia="cs-CZ"/>
      <w14:ligatures w14:val="none"/>
    </w:rPr>
  </w:style>
  <w:style w:type="character" w:customStyle="1" w:styleId="Nadpis8Char">
    <w:name w:val="Nadpis 8 Char"/>
    <w:basedOn w:val="Standardnpsmoodstavce"/>
    <w:link w:val="Nadpis8"/>
    <w:uiPriority w:val="9"/>
    <w:rsid w:val="00E779F2"/>
    <w:rPr>
      <w:rFonts w:ascii="Times New Roman" w:eastAsia="Times New Roman" w:hAnsi="Times New Roman" w:cs="Times New Roman"/>
      <w:b/>
      <w:color w:val="993300"/>
      <w:kern w:val="0"/>
      <w:sz w:val="28"/>
      <w:lang w:eastAsia="cs-CZ"/>
      <w14:ligatures w14:val="none"/>
    </w:rPr>
  </w:style>
  <w:style w:type="character" w:customStyle="1" w:styleId="Nadpis9Char">
    <w:name w:val="Nadpis 9 Char"/>
    <w:basedOn w:val="Standardnpsmoodstavce"/>
    <w:link w:val="Nadpis9"/>
    <w:uiPriority w:val="9"/>
    <w:rsid w:val="00E779F2"/>
    <w:rPr>
      <w:rFonts w:ascii="Times New Roman" w:eastAsia="Times New Roman" w:hAnsi="Times New Roman" w:cs="Times New Roman"/>
      <w:color w:val="000000"/>
      <w:kern w:val="0"/>
      <w:sz w:val="24"/>
      <w:u w:val="single" w:color="000000"/>
      <w:lang w:eastAsia="cs-CZ"/>
      <w14:ligatures w14:val="none"/>
    </w:rPr>
  </w:style>
  <w:style w:type="numbering" w:customStyle="1" w:styleId="Bezseznamu1">
    <w:name w:val="Bez seznamu1"/>
    <w:next w:val="Bezseznamu"/>
    <w:uiPriority w:val="99"/>
    <w:semiHidden/>
    <w:unhideWhenUsed/>
    <w:rsid w:val="00E779F2"/>
  </w:style>
  <w:style w:type="character" w:customStyle="1" w:styleId="Nadpis2Char">
    <w:name w:val="Nadpis 2 Char"/>
    <w:basedOn w:val="Standardnpsmoodstavce"/>
    <w:link w:val="Nadpis21"/>
    <w:rsid w:val="00E779F2"/>
    <w:rPr>
      <w:rFonts w:ascii="Times New Roman" w:eastAsia="Times New Roman" w:hAnsi="Times New Roman" w:cs="Times New Roman"/>
      <w:b/>
      <w:sz w:val="36"/>
      <w:szCs w:val="26"/>
      <w:lang w:eastAsia="cs-CZ"/>
    </w:rPr>
  </w:style>
  <w:style w:type="character" w:customStyle="1" w:styleId="Nadpis3Char">
    <w:name w:val="Nadpis 3 Char"/>
    <w:basedOn w:val="Standardnpsmoodstavce"/>
    <w:link w:val="Nadpis3"/>
    <w:rsid w:val="00E779F2"/>
    <w:rPr>
      <w:rFonts w:ascii="Times New Roman" w:eastAsia="Times New Roman" w:hAnsi="Times New Roman" w:cs="Times New Roman"/>
      <w:b/>
      <w:i/>
      <w:sz w:val="36"/>
      <w:szCs w:val="24"/>
      <w:u w:val="single"/>
      <w:lang w:eastAsia="cs-CZ"/>
    </w:rPr>
  </w:style>
  <w:style w:type="character" w:customStyle="1" w:styleId="Nadpis4Char">
    <w:name w:val="Nadpis 4 Char"/>
    <w:basedOn w:val="Standardnpsmoodstavce"/>
    <w:link w:val="Nadpis4"/>
    <w:rsid w:val="00E779F2"/>
    <w:rPr>
      <w:rFonts w:ascii="Times New Roman" w:hAnsi="Times New Roman" w:cs="Times New Roman"/>
      <w:b/>
      <w:i/>
      <w:sz w:val="32"/>
      <w:szCs w:val="24"/>
    </w:rPr>
  </w:style>
  <w:style w:type="paragraph" w:styleId="Nzev">
    <w:name w:val="Title"/>
    <w:basedOn w:val="Normln"/>
    <w:link w:val="NzevChar"/>
    <w:uiPriority w:val="99"/>
    <w:qFormat/>
    <w:rsid w:val="00E779F2"/>
    <w:pPr>
      <w:overflowPunct w:val="0"/>
      <w:autoSpaceDE w:val="0"/>
      <w:autoSpaceDN w:val="0"/>
      <w:adjustRightInd w:val="0"/>
      <w:spacing w:before="120" w:after="120" w:line="240" w:lineRule="auto"/>
      <w:ind w:firstLine="709"/>
      <w:jc w:val="center"/>
    </w:pPr>
    <w:rPr>
      <w:rFonts w:ascii="Times New Roman" w:eastAsia="Times New Roman" w:hAnsi="Times New Roman" w:cs="Times New Roman"/>
      <w:b/>
      <w:bCs/>
      <w:color w:val="FF0000"/>
      <w:kern w:val="28"/>
      <w:sz w:val="44"/>
      <w:szCs w:val="32"/>
      <w:lang w:eastAsia="cs-CZ"/>
      <w14:ligatures w14:val="none"/>
    </w:rPr>
  </w:style>
  <w:style w:type="character" w:customStyle="1" w:styleId="NzevChar">
    <w:name w:val="Název Char"/>
    <w:basedOn w:val="Standardnpsmoodstavce"/>
    <w:link w:val="Nzev"/>
    <w:uiPriority w:val="99"/>
    <w:rsid w:val="00E779F2"/>
    <w:rPr>
      <w:rFonts w:ascii="Times New Roman" w:eastAsia="Times New Roman" w:hAnsi="Times New Roman" w:cs="Times New Roman"/>
      <w:b/>
      <w:bCs/>
      <w:color w:val="FF0000"/>
      <w:kern w:val="28"/>
      <w:sz w:val="44"/>
      <w:szCs w:val="32"/>
      <w:lang w:eastAsia="cs-CZ"/>
      <w14:ligatures w14:val="none"/>
    </w:rPr>
  </w:style>
  <w:style w:type="paragraph" w:styleId="Podnadpis">
    <w:name w:val="Subtitle"/>
    <w:basedOn w:val="Normln"/>
    <w:next w:val="Zkladntext"/>
    <w:link w:val="PodnadpisChar1"/>
    <w:rsid w:val="00E779F2"/>
    <w:pPr>
      <w:keepNext/>
      <w:widowControl w:val="0"/>
      <w:suppressAutoHyphens/>
      <w:spacing w:before="240" w:after="120" w:line="240" w:lineRule="auto"/>
      <w:ind w:firstLine="709"/>
      <w:jc w:val="both"/>
    </w:pPr>
    <w:rPr>
      <w:rFonts w:ascii="Times New Roman" w:eastAsia="MS Mincho" w:hAnsi="Times New Roman" w:cs="Tahoma"/>
      <w:b/>
      <w:i/>
      <w:iCs/>
      <w:color w:val="FF0000"/>
      <w:kern w:val="1"/>
      <w:sz w:val="24"/>
      <w:szCs w:val="28"/>
      <w:lang w:eastAsia="cs-CZ"/>
      <w14:ligatures w14:val="none"/>
    </w:rPr>
  </w:style>
  <w:style w:type="character" w:customStyle="1" w:styleId="PodnadpisChar">
    <w:name w:val="Podnadpis Char"/>
    <w:basedOn w:val="Standardnpsmoodstavce"/>
    <w:link w:val="Podnadpis1"/>
    <w:rsid w:val="00E779F2"/>
    <w:rPr>
      <w:rFonts w:eastAsiaTheme="minorEastAsia"/>
      <w:color w:val="5A5A5A" w:themeColor="text1" w:themeTint="A5"/>
      <w:spacing w:val="15"/>
    </w:rPr>
  </w:style>
  <w:style w:type="paragraph" w:styleId="Zkladntext">
    <w:name w:val="Body Text"/>
    <w:basedOn w:val="Normln"/>
    <w:link w:val="ZkladntextChar"/>
    <w:unhideWhenUsed/>
    <w:rsid w:val="00E779F2"/>
    <w:pPr>
      <w:spacing w:before="120" w:after="120" w:line="240" w:lineRule="auto"/>
      <w:ind w:firstLine="709"/>
      <w:jc w:val="both"/>
    </w:pPr>
    <w:rPr>
      <w:rFonts w:ascii="Times New Roman" w:eastAsia="Times New Roman" w:hAnsi="Times New Roman" w:cs="Times New Roman"/>
      <w:kern w:val="0"/>
      <w:sz w:val="24"/>
      <w:szCs w:val="24"/>
      <w:lang w:eastAsia="cs-CZ"/>
      <w14:ligatures w14:val="none"/>
    </w:rPr>
  </w:style>
  <w:style w:type="character" w:customStyle="1" w:styleId="ZkladntextChar">
    <w:name w:val="Základní text Char"/>
    <w:basedOn w:val="Standardnpsmoodstavce"/>
    <w:link w:val="Zkladntext"/>
    <w:rsid w:val="00E779F2"/>
    <w:rPr>
      <w:rFonts w:ascii="Times New Roman" w:eastAsia="Times New Roman" w:hAnsi="Times New Roman" w:cs="Times New Roman"/>
      <w:kern w:val="0"/>
      <w:sz w:val="24"/>
      <w:szCs w:val="24"/>
      <w:lang w:eastAsia="cs-CZ"/>
      <w14:ligatures w14:val="none"/>
    </w:rPr>
  </w:style>
  <w:style w:type="character" w:customStyle="1" w:styleId="PodnadpisChar1">
    <w:name w:val="Podnadpis Char1"/>
    <w:basedOn w:val="Standardnpsmoodstavce"/>
    <w:link w:val="Podnadpis"/>
    <w:rsid w:val="00E779F2"/>
    <w:rPr>
      <w:rFonts w:ascii="Times New Roman" w:eastAsia="MS Mincho" w:hAnsi="Times New Roman" w:cs="Tahoma"/>
      <w:b/>
      <w:i/>
      <w:iCs/>
      <w:color w:val="FF0000"/>
      <w:kern w:val="1"/>
      <w:sz w:val="24"/>
      <w:szCs w:val="28"/>
      <w:lang w:eastAsia="cs-CZ"/>
      <w14:ligatures w14:val="none"/>
    </w:rPr>
  </w:style>
  <w:style w:type="paragraph" w:styleId="Bezmezer">
    <w:name w:val="No Spacing"/>
    <w:basedOn w:val="Normln"/>
    <w:uiPriority w:val="1"/>
    <w:qFormat/>
    <w:rsid w:val="00E779F2"/>
    <w:pPr>
      <w:spacing w:before="120" w:after="120" w:line="240" w:lineRule="auto"/>
      <w:ind w:firstLine="709"/>
      <w:jc w:val="both"/>
    </w:pPr>
    <w:rPr>
      <w:rFonts w:ascii="Times New Roman" w:eastAsia="Times New Roman" w:hAnsi="Times New Roman" w:cs="Times New Roman"/>
      <w:kern w:val="0"/>
      <w:sz w:val="24"/>
      <w:szCs w:val="24"/>
      <w:lang w:eastAsia="cs-CZ"/>
      <w14:ligatures w14:val="none"/>
    </w:rPr>
  </w:style>
  <w:style w:type="paragraph" w:styleId="Zkladntext3">
    <w:name w:val="Body Text 3"/>
    <w:basedOn w:val="Normln"/>
    <w:link w:val="Zkladntext3Char"/>
    <w:unhideWhenUsed/>
    <w:rsid w:val="00E779F2"/>
    <w:pPr>
      <w:spacing w:before="120" w:after="120" w:line="240" w:lineRule="auto"/>
      <w:ind w:firstLine="709"/>
      <w:jc w:val="both"/>
    </w:pPr>
    <w:rPr>
      <w:rFonts w:ascii="Times New Roman" w:eastAsia="Times New Roman" w:hAnsi="Times New Roman" w:cs="Times New Roman"/>
      <w:kern w:val="0"/>
      <w:sz w:val="16"/>
      <w:szCs w:val="16"/>
      <w:lang w:eastAsia="cs-CZ"/>
      <w14:ligatures w14:val="none"/>
    </w:rPr>
  </w:style>
  <w:style w:type="character" w:customStyle="1" w:styleId="Zkladntext3Char">
    <w:name w:val="Základní text 3 Char"/>
    <w:basedOn w:val="Standardnpsmoodstavce"/>
    <w:link w:val="Zkladntext3"/>
    <w:rsid w:val="00E779F2"/>
    <w:rPr>
      <w:rFonts w:ascii="Times New Roman" w:eastAsia="Times New Roman" w:hAnsi="Times New Roman" w:cs="Times New Roman"/>
      <w:kern w:val="0"/>
      <w:sz w:val="16"/>
      <w:szCs w:val="16"/>
      <w:lang w:eastAsia="cs-CZ"/>
      <w14:ligatures w14:val="none"/>
    </w:rPr>
  </w:style>
  <w:style w:type="paragraph" w:styleId="Zhlav">
    <w:name w:val="header"/>
    <w:basedOn w:val="Normln"/>
    <w:link w:val="ZhlavChar"/>
    <w:rsid w:val="00E779F2"/>
    <w:pPr>
      <w:tabs>
        <w:tab w:val="center" w:pos="4536"/>
        <w:tab w:val="right" w:pos="9072"/>
      </w:tabs>
      <w:spacing w:before="120" w:after="120" w:line="240" w:lineRule="auto"/>
      <w:ind w:firstLine="709"/>
      <w:jc w:val="both"/>
    </w:pPr>
    <w:rPr>
      <w:rFonts w:ascii="Times New Roman" w:eastAsia="Times New Roman" w:hAnsi="Times New Roman" w:cs="Times New Roman"/>
      <w:kern w:val="0"/>
      <w:sz w:val="24"/>
      <w:szCs w:val="24"/>
      <w:lang w:eastAsia="cs-CZ"/>
      <w14:ligatures w14:val="none"/>
    </w:rPr>
  </w:style>
  <w:style w:type="character" w:customStyle="1" w:styleId="ZhlavChar">
    <w:name w:val="Záhlaví Char"/>
    <w:basedOn w:val="Standardnpsmoodstavce"/>
    <w:link w:val="Zhlav"/>
    <w:rsid w:val="00E779F2"/>
    <w:rPr>
      <w:rFonts w:ascii="Times New Roman" w:eastAsia="Times New Roman" w:hAnsi="Times New Roman" w:cs="Times New Roman"/>
      <w:kern w:val="0"/>
      <w:sz w:val="24"/>
      <w:szCs w:val="24"/>
      <w:lang w:eastAsia="cs-CZ"/>
      <w14:ligatures w14:val="none"/>
    </w:rPr>
  </w:style>
  <w:style w:type="table" w:customStyle="1" w:styleId="TableGrid">
    <w:name w:val="TableGrid"/>
    <w:rsid w:val="00E779F2"/>
    <w:pPr>
      <w:spacing w:after="0" w:line="240" w:lineRule="auto"/>
    </w:pPr>
    <w:rPr>
      <w:rFonts w:eastAsia="Times New Roman"/>
      <w:kern w:val="0"/>
      <w:lang w:eastAsia="cs-CZ"/>
      <w14:ligatures w14:val="none"/>
    </w:rPr>
    <w:tblPr>
      <w:tblCellMar>
        <w:top w:w="0" w:type="dxa"/>
        <w:left w:w="0" w:type="dxa"/>
        <w:bottom w:w="0" w:type="dxa"/>
        <w:right w:w="0" w:type="dxa"/>
      </w:tblCellMar>
    </w:tblPr>
  </w:style>
  <w:style w:type="paragraph" w:styleId="Odstavecseseznamem">
    <w:name w:val="List Paragraph"/>
    <w:basedOn w:val="Normln"/>
    <w:uiPriority w:val="34"/>
    <w:qFormat/>
    <w:rsid w:val="00E779F2"/>
    <w:pPr>
      <w:spacing w:before="120" w:after="120" w:line="240" w:lineRule="auto"/>
      <w:ind w:right="125"/>
      <w:jc w:val="both"/>
    </w:pPr>
    <w:rPr>
      <w:rFonts w:ascii="Times New Roman" w:eastAsia="Times New Roman" w:hAnsi="Times New Roman" w:cs="Times New Roman"/>
      <w:color w:val="000000"/>
      <w:kern w:val="0"/>
      <w:sz w:val="24"/>
      <w:lang w:eastAsia="cs-CZ"/>
      <w14:ligatures w14:val="none"/>
    </w:rPr>
  </w:style>
  <w:style w:type="paragraph" w:styleId="Zkladntextodsazen3">
    <w:name w:val="Body Text Indent 3"/>
    <w:basedOn w:val="Normln"/>
    <w:link w:val="Zkladntextodsazen3Char"/>
    <w:unhideWhenUsed/>
    <w:rsid w:val="00E779F2"/>
    <w:pPr>
      <w:spacing w:before="120" w:after="120" w:line="268" w:lineRule="auto"/>
      <w:ind w:left="283" w:right="127" w:hanging="8"/>
      <w:jc w:val="both"/>
    </w:pPr>
    <w:rPr>
      <w:rFonts w:ascii="Times New Roman" w:eastAsia="Times New Roman" w:hAnsi="Times New Roman" w:cs="Times New Roman"/>
      <w:color w:val="000000"/>
      <w:kern w:val="0"/>
      <w:sz w:val="16"/>
      <w:szCs w:val="16"/>
      <w:lang w:eastAsia="cs-CZ"/>
      <w14:ligatures w14:val="none"/>
    </w:rPr>
  </w:style>
  <w:style w:type="character" w:customStyle="1" w:styleId="Zkladntextodsazen3Char">
    <w:name w:val="Základní text odsazený 3 Char"/>
    <w:basedOn w:val="Standardnpsmoodstavce"/>
    <w:link w:val="Zkladntextodsazen3"/>
    <w:rsid w:val="00E779F2"/>
    <w:rPr>
      <w:rFonts w:ascii="Times New Roman" w:eastAsia="Times New Roman" w:hAnsi="Times New Roman" w:cs="Times New Roman"/>
      <w:color w:val="000000"/>
      <w:kern w:val="0"/>
      <w:sz w:val="16"/>
      <w:szCs w:val="16"/>
      <w:lang w:eastAsia="cs-CZ"/>
      <w14:ligatures w14:val="none"/>
    </w:rPr>
  </w:style>
  <w:style w:type="table" w:styleId="Mkatabulky">
    <w:name w:val="Table Grid"/>
    <w:basedOn w:val="Normlntabulka"/>
    <w:uiPriority w:val="39"/>
    <w:rsid w:val="00E779F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pat">
    <w:name w:val="footer"/>
    <w:basedOn w:val="Normln"/>
    <w:link w:val="ZpatChar"/>
    <w:uiPriority w:val="99"/>
    <w:unhideWhenUsed/>
    <w:rsid w:val="00E779F2"/>
    <w:pPr>
      <w:tabs>
        <w:tab w:val="center" w:pos="4536"/>
        <w:tab w:val="right" w:pos="9072"/>
      </w:tabs>
      <w:spacing w:before="120" w:after="120" w:line="240" w:lineRule="auto"/>
      <w:ind w:firstLine="709"/>
      <w:jc w:val="both"/>
    </w:pPr>
    <w:rPr>
      <w:rFonts w:ascii="Times New Roman" w:eastAsia="Times New Roman" w:hAnsi="Times New Roman" w:cs="Times New Roman"/>
      <w:kern w:val="0"/>
      <w:sz w:val="24"/>
      <w:szCs w:val="24"/>
      <w:lang w:eastAsia="cs-CZ"/>
      <w14:ligatures w14:val="none"/>
    </w:rPr>
  </w:style>
  <w:style w:type="character" w:customStyle="1" w:styleId="ZpatChar">
    <w:name w:val="Zápatí Char"/>
    <w:basedOn w:val="Standardnpsmoodstavce"/>
    <w:link w:val="Zpat"/>
    <w:uiPriority w:val="99"/>
    <w:rsid w:val="00E779F2"/>
    <w:rPr>
      <w:rFonts w:ascii="Times New Roman" w:eastAsia="Times New Roman" w:hAnsi="Times New Roman" w:cs="Times New Roman"/>
      <w:kern w:val="0"/>
      <w:sz w:val="24"/>
      <w:szCs w:val="24"/>
      <w:lang w:eastAsia="cs-CZ"/>
      <w14:ligatures w14:val="none"/>
    </w:rPr>
  </w:style>
  <w:style w:type="paragraph" w:customStyle="1" w:styleId="Nadpisobsahu1">
    <w:name w:val="Nadpis obsahu1"/>
    <w:basedOn w:val="Nadpis1"/>
    <w:next w:val="Normln"/>
    <w:uiPriority w:val="39"/>
    <w:unhideWhenUsed/>
    <w:rsid w:val="00E779F2"/>
    <w:pPr>
      <w:keepLines/>
      <w:spacing w:before="240" w:line="259" w:lineRule="auto"/>
      <w:outlineLvl w:val="9"/>
    </w:pPr>
    <w:rPr>
      <w:rFonts w:ascii="Calibri Light" w:hAnsi="Calibri Light"/>
      <w:b w:val="0"/>
      <w:bCs w:val="0"/>
      <w:color w:val="2E74B5"/>
      <w:kern w:val="0"/>
    </w:rPr>
  </w:style>
  <w:style w:type="paragraph" w:customStyle="1" w:styleId="Obsah11">
    <w:name w:val="Obsah 11"/>
    <w:basedOn w:val="Normln"/>
    <w:next w:val="Normln"/>
    <w:autoRedefine/>
    <w:uiPriority w:val="39"/>
    <w:unhideWhenUsed/>
    <w:rsid w:val="00E779F2"/>
    <w:pPr>
      <w:tabs>
        <w:tab w:val="left" w:pos="1440"/>
        <w:tab w:val="right" w:leader="underscore" w:pos="10054"/>
      </w:tabs>
      <w:spacing w:before="120" w:after="0" w:line="240" w:lineRule="auto"/>
      <w:ind w:firstLine="709"/>
    </w:pPr>
    <w:rPr>
      <w:rFonts w:eastAsia="Times New Roman" w:cs="Calibri"/>
      <w:b/>
      <w:bCs/>
      <w:iCs/>
      <w:noProof/>
      <w:kern w:val="0"/>
      <w:sz w:val="24"/>
      <w:szCs w:val="24"/>
      <w:lang w:eastAsia="cs-CZ"/>
      <w14:ligatures w14:val="none"/>
    </w:rPr>
  </w:style>
  <w:style w:type="paragraph" w:customStyle="1" w:styleId="Obsah21">
    <w:name w:val="Obsah 21"/>
    <w:basedOn w:val="Normln"/>
    <w:next w:val="Normln"/>
    <w:autoRedefine/>
    <w:uiPriority w:val="39"/>
    <w:unhideWhenUsed/>
    <w:rsid w:val="00E779F2"/>
    <w:pPr>
      <w:spacing w:before="120" w:after="0" w:line="240" w:lineRule="auto"/>
      <w:ind w:left="240" w:firstLine="709"/>
    </w:pPr>
    <w:rPr>
      <w:rFonts w:eastAsia="Times New Roman" w:cs="Calibri"/>
      <w:b/>
      <w:bCs/>
      <w:kern w:val="0"/>
      <w:lang w:eastAsia="cs-CZ"/>
      <w14:ligatures w14:val="none"/>
    </w:rPr>
  </w:style>
  <w:style w:type="paragraph" w:styleId="Obsah3">
    <w:name w:val="toc 3"/>
    <w:basedOn w:val="Normln"/>
    <w:next w:val="Normln"/>
    <w:autoRedefine/>
    <w:uiPriority w:val="39"/>
    <w:unhideWhenUsed/>
    <w:rsid w:val="00E779F2"/>
    <w:pPr>
      <w:tabs>
        <w:tab w:val="left" w:pos="1920"/>
        <w:tab w:val="right" w:leader="underscore" w:pos="10185"/>
      </w:tabs>
      <w:spacing w:after="0" w:line="240" w:lineRule="auto"/>
      <w:ind w:left="480" w:firstLine="709"/>
    </w:pPr>
    <w:rPr>
      <w:rFonts w:ascii="Times New Roman" w:eastAsia="Times New Roman" w:hAnsi="Times New Roman" w:cs="Times New Roman"/>
      <w:bCs/>
      <w:noProof/>
      <w:kern w:val="0"/>
      <w:sz w:val="20"/>
      <w:szCs w:val="20"/>
      <w:lang w:eastAsia="cs-CZ"/>
      <w14:ligatures w14:val="none"/>
    </w:rPr>
  </w:style>
  <w:style w:type="character" w:customStyle="1" w:styleId="Hypertextovodkaz1">
    <w:name w:val="Hypertextový odkaz1"/>
    <w:basedOn w:val="Standardnpsmoodstavce"/>
    <w:uiPriority w:val="99"/>
    <w:unhideWhenUsed/>
    <w:rsid w:val="00E779F2"/>
    <w:rPr>
      <w:color w:val="0563C1"/>
      <w:u w:val="single"/>
    </w:rPr>
  </w:style>
  <w:style w:type="character" w:customStyle="1" w:styleId="Sledovanodkaz1">
    <w:name w:val="Sledovaný odkaz1"/>
    <w:basedOn w:val="Standardnpsmoodstavce"/>
    <w:uiPriority w:val="99"/>
    <w:semiHidden/>
    <w:unhideWhenUsed/>
    <w:rsid w:val="00E779F2"/>
    <w:rPr>
      <w:color w:val="954F72"/>
      <w:u w:val="single"/>
    </w:rPr>
  </w:style>
  <w:style w:type="character" w:customStyle="1" w:styleId="ZkladntextodsazenChar">
    <w:name w:val="Základní text odsazený Char"/>
    <w:basedOn w:val="Standardnpsmoodstavce"/>
    <w:link w:val="Zkladntextodsazen"/>
    <w:semiHidden/>
    <w:rsid w:val="00E779F2"/>
    <w:rPr>
      <w:rFonts w:ascii="Times New Roman" w:eastAsia="Times New Roman" w:hAnsi="Times New Roman" w:cs="Times New Roman"/>
      <w:sz w:val="24"/>
      <w:szCs w:val="24"/>
      <w:lang w:eastAsia="cs-CZ"/>
    </w:rPr>
  </w:style>
  <w:style w:type="paragraph" w:styleId="Zkladntextodsazen">
    <w:name w:val="Body Text Indent"/>
    <w:basedOn w:val="Normln"/>
    <w:link w:val="ZkladntextodsazenChar"/>
    <w:semiHidden/>
    <w:rsid w:val="00E779F2"/>
    <w:pPr>
      <w:spacing w:before="120" w:after="120" w:line="240" w:lineRule="auto"/>
      <w:ind w:left="283" w:firstLine="709"/>
      <w:jc w:val="both"/>
    </w:pPr>
    <w:rPr>
      <w:rFonts w:ascii="Times New Roman" w:eastAsia="Times New Roman" w:hAnsi="Times New Roman" w:cs="Times New Roman"/>
      <w:sz w:val="24"/>
      <w:szCs w:val="24"/>
      <w:lang w:eastAsia="cs-CZ"/>
    </w:rPr>
  </w:style>
  <w:style w:type="character" w:customStyle="1" w:styleId="ZkladntextodsazenChar1">
    <w:name w:val="Základní text odsazený Char1"/>
    <w:basedOn w:val="Standardnpsmoodstavce"/>
    <w:uiPriority w:val="99"/>
    <w:semiHidden/>
    <w:rsid w:val="00E779F2"/>
  </w:style>
  <w:style w:type="character" w:customStyle="1" w:styleId="Zkladntextodsazen2Char">
    <w:name w:val="Základní text odsazený 2 Char"/>
    <w:basedOn w:val="Standardnpsmoodstavce"/>
    <w:link w:val="Zkladntextodsazen2"/>
    <w:uiPriority w:val="99"/>
    <w:semiHidden/>
    <w:rsid w:val="00E779F2"/>
    <w:rPr>
      <w:rFonts w:ascii="Times New Roman" w:eastAsia="Times New Roman" w:hAnsi="Times New Roman" w:cs="Times New Roman"/>
      <w:sz w:val="24"/>
      <w:szCs w:val="24"/>
      <w:lang w:eastAsia="cs-CZ"/>
    </w:rPr>
  </w:style>
  <w:style w:type="paragraph" w:styleId="Zkladntextodsazen2">
    <w:name w:val="Body Text Indent 2"/>
    <w:basedOn w:val="Normln"/>
    <w:link w:val="Zkladntextodsazen2Char"/>
    <w:uiPriority w:val="99"/>
    <w:semiHidden/>
    <w:rsid w:val="00E779F2"/>
    <w:pPr>
      <w:spacing w:before="120" w:after="120" w:line="480" w:lineRule="auto"/>
      <w:ind w:left="283" w:firstLine="709"/>
      <w:jc w:val="both"/>
    </w:pPr>
    <w:rPr>
      <w:rFonts w:ascii="Times New Roman" w:eastAsia="Times New Roman" w:hAnsi="Times New Roman" w:cs="Times New Roman"/>
      <w:sz w:val="24"/>
      <w:szCs w:val="24"/>
      <w:lang w:eastAsia="cs-CZ"/>
    </w:rPr>
  </w:style>
  <w:style w:type="character" w:customStyle="1" w:styleId="Zkladntextodsazen2Char1">
    <w:name w:val="Základní text odsazený 2 Char1"/>
    <w:basedOn w:val="Standardnpsmoodstavce"/>
    <w:uiPriority w:val="99"/>
    <w:semiHidden/>
    <w:rsid w:val="00E779F2"/>
  </w:style>
  <w:style w:type="paragraph" w:customStyle="1" w:styleId="TextodatsvecRVPZV11bZarovnatdoblokuPrvndek1cmPed6b">
    <w:name w:val="Text odatsvec_RVPZV 11 b. Zarovnat do bloku První řádek:  1 cm Před:  6 b."/>
    <w:basedOn w:val="Normln"/>
    <w:rsid w:val="00E779F2"/>
    <w:pPr>
      <w:spacing w:before="120" w:after="120" w:line="240" w:lineRule="auto"/>
      <w:ind w:firstLine="567"/>
      <w:jc w:val="both"/>
    </w:pPr>
    <w:rPr>
      <w:rFonts w:ascii="Times New Roman" w:eastAsia="Times New Roman" w:hAnsi="Times New Roman" w:cs="Times New Roman"/>
      <w:kern w:val="0"/>
      <w:szCs w:val="20"/>
      <w:lang w:eastAsia="cs-CZ"/>
      <w14:ligatures w14:val="none"/>
    </w:rPr>
  </w:style>
  <w:style w:type="paragraph" w:customStyle="1" w:styleId="StylMezititulekRVPZV11bTunZarovnatdoblokuPrvndekCharCharCharCharCharCharCharCharChar">
    <w:name w:val="Styl Mezititulek_RVPZV 11 b. Tučné Zarovnat do bloku První řádek: ... Char Char Char Char Char Char Char Char Char"/>
    <w:basedOn w:val="Normln"/>
    <w:rsid w:val="00E779F2"/>
    <w:pPr>
      <w:tabs>
        <w:tab w:val="left" w:pos="567"/>
      </w:tabs>
      <w:spacing w:before="120" w:after="120" w:line="240" w:lineRule="auto"/>
      <w:ind w:firstLine="709"/>
      <w:jc w:val="both"/>
    </w:pPr>
    <w:rPr>
      <w:rFonts w:ascii="Times New Roman" w:eastAsia="Times New Roman" w:hAnsi="Times New Roman" w:cs="Times New Roman"/>
      <w:b/>
      <w:kern w:val="0"/>
      <w:szCs w:val="20"/>
      <w:lang w:eastAsia="cs-CZ"/>
      <w14:ligatures w14:val="none"/>
    </w:rPr>
  </w:style>
  <w:style w:type="paragraph" w:customStyle="1" w:styleId="StylMezititulekRVPZV11bTunZarovnatdoblokuPrvndekCharCharCharCharCharCharCharCharCharCharChar">
    <w:name w:val="Styl Mezititulek_RVPZV 11 b. Tučné Zarovnat do bloku První řádek: ... Char Char Char Char Char Char Char Char Char Char Char"/>
    <w:basedOn w:val="Normln"/>
    <w:rsid w:val="00E779F2"/>
    <w:pPr>
      <w:tabs>
        <w:tab w:val="left" w:pos="567"/>
      </w:tabs>
      <w:spacing w:before="120" w:after="120" w:line="240" w:lineRule="auto"/>
      <w:ind w:firstLine="709"/>
      <w:jc w:val="both"/>
    </w:pPr>
    <w:rPr>
      <w:rFonts w:ascii="Times New Roman" w:eastAsia="Times New Roman" w:hAnsi="Times New Roman" w:cs="Times New Roman"/>
      <w:b/>
      <w:kern w:val="0"/>
      <w:szCs w:val="20"/>
      <w:lang w:eastAsia="cs-CZ"/>
      <w14:ligatures w14:val="none"/>
    </w:rPr>
  </w:style>
  <w:style w:type="paragraph" w:customStyle="1" w:styleId="VetvtextuRVPZVCharPed3b">
    <w:name w:val="Výčet v textu_RVPZV Char + Před:  3 b."/>
    <w:basedOn w:val="Normln"/>
    <w:rsid w:val="00E779F2"/>
    <w:pPr>
      <w:tabs>
        <w:tab w:val="num" w:pos="360"/>
        <w:tab w:val="left" w:pos="567"/>
      </w:tabs>
      <w:autoSpaceDE w:val="0"/>
      <w:autoSpaceDN w:val="0"/>
      <w:spacing w:before="60" w:after="120" w:line="240" w:lineRule="auto"/>
      <w:ind w:left="360" w:right="113" w:hanging="360"/>
      <w:jc w:val="both"/>
    </w:pPr>
    <w:rPr>
      <w:rFonts w:ascii="Times New Roman" w:eastAsia="Times New Roman" w:hAnsi="Times New Roman" w:cs="Times New Roman"/>
      <w:kern w:val="0"/>
      <w:szCs w:val="20"/>
      <w:lang w:eastAsia="cs-CZ"/>
      <w14:ligatures w14:val="none"/>
    </w:rPr>
  </w:style>
  <w:style w:type="paragraph" w:customStyle="1" w:styleId="Mezera">
    <w:name w:val="Mezera"/>
    <w:basedOn w:val="Normln"/>
    <w:link w:val="MezeraChar"/>
    <w:rsid w:val="00E779F2"/>
    <w:pPr>
      <w:numPr>
        <w:numId w:val="3"/>
      </w:numPr>
      <w:spacing w:before="120" w:after="120" w:line="240" w:lineRule="auto"/>
      <w:jc w:val="both"/>
    </w:pPr>
    <w:rPr>
      <w:rFonts w:ascii="Times New Roman" w:eastAsia="Times New Roman" w:hAnsi="Times New Roman" w:cs="Times New Roman"/>
      <w:kern w:val="0"/>
      <w:szCs w:val="20"/>
      <w:lang w:eastAsia="cs-CZ"/>
      <w14:ligatures w14:val="none"/>
    </w:rPr>
  </w:style>
  <w:style w:type="paragraph" w:customStyle="1" w:styleId="stylmezititulekrvpzv11btunzarovnatdoblokuprvndekcharcharcharcharcharcharcharcharchar0">
    <w:name w:val="stylmezititulekrvpzv11btunzarovnatdoblokuprvndekcharcharcharcharcharcharcharcharchar"/>
    <w:basedOn w:val="Normln"/>
    <w:rsid w:val="00E779F2"/>
    <w:pPr>
      <w:spacing w:before="120" w:after="120" w:line="240" w:lineRule="auto"/>
      <w:ind w:firstLine="709"/>
      <w:jc w:val="both"/>
    </w:pPr>
    <w:rPr>
      <w:rFonts w:ascii="Times New Roman" w:eastAsia="Times New Roman" w:hAnsi="Times New Roman" w:cs="Times New Roman"/>
      <w:b/>
      <w:kern w:val="0"/>
      <w:szCs w:val="20"/>
      <w:lang w:eastAsia="cs-CZ"/>
      <w14:ligatures w14:val="none"/>
    </w:rPr>
  </w:style>
  <w:style w:type="paragraph" w:customStyle="1" w:styleId="Tabulkatext">
    <w:name w:val="Tabulka text"/>
    <w:basedOn w:val="Normln"/>
    <w:rsid w:val="00E779F2"/>
    <w:pPr>
      <w:spacing w:before="120" w:after="120" w:line="240" w:lineRule="auto"/>
      <w:ind w:firstLine="709"/>
      <w:jc w:val="both"/>
    </w:pPr>
    <w:rPr>
      <w:rFonts w:ascii="Arial" w:eastAsia="Times New Roman" w:hAnsi="Arial" w:cs="Times New Roman"/>
      <w:kern w:val="0"/>
      <w:sz w:val="20"/>
      <w:szCs w:val="24"/>
      <w:lang w:eastAsia="cs-CZ"/>
      <w14:ligatures w14:val="none"/>
    </w:rPr>
  </w:style>
  <w:style w:type="paragraph" w:customStyle="1" w:styleId="Default">
    <w:name w:val="Default"/>
    <w:rsid w:val="00E779F2"/>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cs-CZ"/>
      <w14:ligatures w14:val="none"/>
    </w:rPr>
  </w:style>
  <w:style w:type="paragraph" w:customStyle="1" w:styleId="Odstavec">
    <w:name w:val="Odstavec"/>
    <w:basedOn w:val="Normln"/>
    <w:rsid w:val="00E779F2"/>
    <w:pPr>
      <w:spacing w:before="120" w:after="120" w:line="240" w:lineRule="auto"/>
      <w:ind w:firstLine="709"/>
      <w:jc w:val="both"/>
    </w:pPr>
    <w:rPr>
      <w:rFonts w:ascii="Times New Roman" w:eastAsia="Times New Roman" w:hAnsi="Times New Roman" w:cs="Times New Roman"/>
      <w:kern w:val="0"/>
      <w:sz w:val="24"/>
      <w:szCs w:val="24"/>
      <w:lang w:eastAsia="cs-CZ"/>
      <w14:ligatures w14:val="none"/>
    </w:rPr>
  </w:style>
  <w:style w:type="character" w:customStyle="1" w:styleId="TextbublinyChar">
    <w:name w:val="Text bubliny Char"/>
    <w:basedOn w:val="Standardnpsmoodstavce"/>
    <w:link w:val="Textbubliny"/>
    <w:uiPriority w:val="99"/>
    <w:semiHidden/>
    <w:rsid w:val="00E779F2"/>
    <w:rPr>
      <w:rFonts w:ascii="Tahoma" w:eastAsia="Times New Roman" w:hAnsi="Tahoma" w:cs="Times New Roman"/>
      <w:sz w:val="16"/>
      <w:szCs w:val="16"/>
    </w:rPr>
  </w:style>
  <w:style w:type="paragraph" w:styleId="Textbubliny">
    <w:name w:val="Balloon Text"/>
    <w:basedOn w:val="Normln"/>
    <w:link w:val="TextbublinyChar"/>
    <w:uiPriority w:val="99"/>
    <w:semiHidden/>
    <w:unhideWhenUsed/>
    <w:rsid w:val="00E779F2"/>
    <w:pPr>
      <w:spacing w:before="120" w:after="120" w:line="240" w:lineRule="auto"/>
      <w:ind w:firstLine="709"/>
      <w:jc w:val="both"/>
    </w:pPr>
    <w:rPr>
      <w:rFonts w:ascii="Tahoma" w:eastAsia="Times New Roman" w:hAnsi="Tahoma" w:cs="Times New Roman"/>
      <w:sz w:val="16"/>
      <w:szCs w:val="16"/>
    </w:rPr>
  </w:style>
  <w:style w:type="character" w:customStyle="1" w:styleId="TextbublinyChar1">
    <w:name w:val="Text bubliny Char1"/>
    <w:basedOn w:val="Standardnpsmoodstavce"/>
    <w:uiPriority w:val="99"/>
    <w:semiHidden/>
    <w:rsid w:val="00E779F2"/>
    <w:rPr>
      <w:rFonts w:ascii="Segoe UI" w:hAnsi="Segoe UI" w:cs="Segoe UI"/>
      <w:sz w:val="18"/>
      <w:szCs w:val="18"/>
    </w:rPr>
  </w:style>
  <w:style w:type="paragraph" w:customStyle="1" w:styleId="RVP-vetvvodu">
    <w:name w:val="RVP - výčet v úvodu"/>
    <w:basedOn w:val="Normln"/>
    <w:uiPriority w:val="99"/>
    <w:rsid w:val="00E779F2"/>
    <w:pPr>
      <w:numPr>
        <w:numId w:val="2"/>
      </w:numPr>
      <w:spacing w:before="120" w:after="120" w:line="240" w:lineRule="auto"/>
      <w:ind w:firstLine="709"/>
      <w:jc w:val="both"/>
    </w:pPr>
    <w:rPr>
      <w:rFonts w:ascii="Times New Roman" w:eastAsia="Times New Roman" w:hAnsi="Times New Roman" w:cs="Times New Roman"/>
      <w:kern w:val="0"/>
      <w:sz w:val="24"/>
      <w:szCs w:val="24"/>
      <w:lang w:eastAsia="cs-CZ"/>
      <w14:ligatures w14:val="none"/>
    </w:rPr>
  </w:style>
  <w:style w:type="paragraph" w:customStyle="1" w:styleId="Obsah41">
    <w:name w:val="Obsah 41"/>
    <w:basedOn w:val="Normln"/>
    <w:next w:val="Normln"/>
    <w:autoRedefine/>
    <w:uiPriority w:val="39"/>
    <w:unhideWhenUsed/>
    <w:rsid w:val="00E779F2"/>
    <w:pPr>
      <w:spacing w:after="0" w:line="240" w:lineRule="auto"/>
      <w:ind w:left="720" w:firstLine="709"/>
    </w:pPr>
    <w:rPr>
      <w:rFonts w:eastAsia="Times New Roman" w:cs="Calibri"/>
      <w:kern w:val="0"/>
      <w:sz w:val="20"/>
      <w:szCs w:val="20"/>
      <w:lang w:eastAsia="cs-CZ"/>
      <w14:ligatures w14:val="none"/>
    </w:rPr>
  </w:style>
  <w:style w:type="paragraph" w:customStyle="1" w:styleId="Obsah51">
    <w:name w:val="Obsah 51"/>
    <w:basedOn w:val="Normln"/>
    <w:next w:val="Normln"/>
    <w:autoRedefine/>
    <w:uiPriority w:val="39"/>
    <w:unhideWhenUsed/>
    <w:rsid w:val="00E779F2"/>
    <w:pPr>
      <w:spacing w:after="0" w:line="240" w:lineRule="auto"/>
      <w:ind w:left="960" w:firstLine="709"/>
    </w:pPr>
    <w:rPr>
      <w:rFonts w:eastAsia="Times New Roman" w:cs="Calibri"/>
      <w:kern w:val="0"/>
      <w:sz w:val="20"/>
      <w:szCs w:val="20"/>
      <w:lang w:eastAsia="cs-CZ"/>
      <w14:ligatures w14:val="none"/>
    </w:rPr>
  </w:style>
  <w:style w:type="paragraph" w:customStyle="1" w:styleId="Obsah61">
    <w:name w:val="Obsah 61"/>
    <w:basedOn w:val="Normln"/>
    <w:next w:val="Normln"/>
    <w:autoRedefine/>
    <w:uiPriority w:val="39"/>
    <w:unhideWhenUsed/>
    <w:rsid w:val="00E779F2"/>
    <w:pPr>
      <w:spacing w:after="0" w:line="240" w:lineRule="auto"/>
      <w:ind w:left="1200" w:firstLine="709"/>
    </w:pPr>
    <w:rPr>
      <w:rFonts w:eastAsia="Times New Roman" w:cs="Calibri"/>
      <w:kern w:val="0"/>
      <w:sz w:val="20"/>
      <w:szCs w:val="20"/>
      <w:lang w:eastAsia="cs-CZ"/>
      <w14:ligatures w14:val="none"/>
    </w:rPr>
  </w:style>
  <w:style w:type="paragraph" w:customStyle="1" w:styleId="Obsah71">
    <w:name w:val="Obsah 71"/>
    <w:basedOn w:val="Normln"/>
    <w:next w:val="Normln"/>
    <w:autoRedefine/>
    <w:uiPriority w:val="39"/>
    <w:unhideWhenUsed/>
    <w:rsid w:val="00E779F2"/>
    <w:pPr>
      <w:spacing w:after="0" w:line="240" w:lineRule="auto"/>
      <w:ind w:left="1440" w:firstLine="709"/>
    </w:pPr>
    <w:rPr>
      <w:rFonts w:eastAsia="Times New Roman" w:cs="Calibri"/>
      <w:kern w:val="0"/>
      <w:sz w:val="20"/>
      <w:szCs w:val="20"/>
      <w:lang w:eastAsia="cs-CZ"/>
      <w14:ligatures w14:val="none"/>
    </w:rPr>
  </w:style>
  <w:style w:type="paragraph" w:customStyle="1" w:styleId="Obsah81">
    <w:name w:val="Obsah 81"/>
    <w:basedOn w:val="Normln"/>
    <w:next w:val="Normln"/>
    <w:autoRedefine/>
    <w:uiPriority w:val="39"/>
    <w:unhideWhenUsed/>
    <w:rsid w:val="00E779F2"/>
    <w:pPr>
      <w:spacing w:after="0" w:line="240" w:lineRule="auto"/>
      <w:ind w:left="1680" w:firstLine="709"/>
    </w:pPr>
    <w:rPr>
      <w:rFonts w:eastAsia="Times New Roman" w:cs="Calibri"/>
      <w:kern w:val="0"/>
      <w:sz w:val="20"/>
      <w:szCs w:val="20"/>
      <w:lang w:eastAsia="cs-CZ"/>
      <w14:ligatures w14:val="none"/>
    </w:rPr>
  </w:style>
  <w:style w:type="paragraph" w:customStyle="1" w:styleId="Obsah91">
    <w:name w:val="Obsah 91"/>
    <w:basedOn w:val="Normln"/>
    <w:next w:val="Normln"/>
    <w:autoRedefine/>
    <w:uiPriority w:val="39"/>
    <w:unhideWhenUsed/>
    <w:rsid w:val="00E779F2"/>
    <w:pPr>
      <w:spacing w:after="0" w:line="240" w:lineRule="auto"/>
      <w:ind w:left="1920" w:firstLine="709"/>
    </w:pPr>
    <w:rPr>
      <w:rFonts w:eastAsia="Times New Roman" w:cs="Calibri"/>
      <w:kern w:val="0"/>
      <w:sz w:val="20"/>
      <w:szCs w:val="20"/>
      <w:lang w:eastAsia="cs-CZ"/>
      <w14:ligatures w14:val="none"/>
    </w:rPr>
  </w:style>
  <w:style w:type="paragraph" w:customStyle="1" w:styleId="textvtabulce">
    <w:name w:val="text v tabulce"/>
    <w:basedOn w:val="Normln"/>
    <w:qFormat/>
    <w:rsid w:val="00E779F2"/>
    <w:pPr>
      <w:spacing w:after="0" w:line="240" w:lineRule="auto"/>
    </w:pPr>
    <w:rPr>
      <w:rFonts w:ascii="Times New Roman" w:eastAsia="Times New Roman" w:hAnsi="Times New Roman" w:cs="Times New Roman"/>
      <w:kern w:val="0"/>
      <w:sz w:val="24"/>
      <w:szCs w:val="24"/>
      <w:lang w:eastAsia="cs-CZ"/>
      <w14:ligatures w14:val="none"/>
    </w:rPr>
  </w:style>
  <w:style w:type="character" w:customStyle="1" w:styleId="UnresolvedMention1">
    <w:name w:val="Unresolved Mention1"/>
    <w:basedOn w:val="Standardnpsmoodstavce"/>
    <w:uiPriority w:val="99"/>
    <w:semiHidden/>
    <w:unhideWhenUsed/>
    <w:rsid w:val="00E779F2"/>
    <w:rPr>
      <w:color w:val="605E5C"/>
      <w:shd w:val="clear" w:color="auto" w:fill="E1DFDD"/>
    </w:rPr>
  </w:style>
  <w:style w:type="paragraph" w:styleId="Normlnweb">
    <w:name w:val="Normal (Web)"/>
    <w:basedOn w:val="Normln"/>
    <w:uiPriority w:val="99"/>
    <w:unhideWhenUsed/>
    <w:rsid w:val="00E779F2"/>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table" w:customStyle="1" w:styleId="Mkatabulky1">
    <w:name w:val="Mřížka tabulky1"/>
    <w:basedOn w:val="Normlntabulka"/>
    <w:next w:val="Mkatabulky"/>
    <w:uiPriority w:val="39"/>
    <w:rsid w:val="00E779F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E779F2"/>
    <w:pPr>
      <w:numPr>
        <w:numId w:val="5"/>
      </w:numPr>
    </w:pPr>
  </w:style>
  <w:style w:type="paragraph" w:customStyle="1" w:styleId="VetvtextuRVPZV">
    <w:name w:val="Výčet v textu_RVPZV"/>
    <w:basedOn w:val="Normln"/>
    <w:rsid w:val="00E779F2"/>
    <w:pPr>
      <w:tabs>
        <w:tab w:val="left" w:pos="567"/>
      </w:tabs>
      <w:spacing w:before="60" w:after="0" w:line="240" w:lineRule="auto"/>
      <w:ind w:left="567" w:hanging="397"/>
      <w:jc w:val="both"/>
    </w:pPr>
    <w:rPr>
      <w:rFonts w:ascii="Times New Roman" w:eastAsia="Times New Roman" w:hAnsi="Times New Roman" w:cs="Times New Roman"/>
      <w:kern w:val="0"/>
      <w:lang w:eastAsia="cs-CZ"/>
      <w14:ligatures w14:val="none"/>
    </w:rPr>
  </w:style>
  <w:style w:type="paragraph" w:customStyle="1" w:styleId="Textkapitolodrkytun">
    <w:name w:val="Text kapitol odrážky tučné"/>
    <w:basedOn w:val="Normln"/>
    <w:link w:val="TextkapitolodrkytunChar"/>
    <w:qFormat/>
    <w:rsid w:val="00E779F2"/>
    <w:pPr>
      <w:numPr>
        <w:numId w:val="1"/>
      </w:numPr>
      <w:tabs>
        <w:tab w:val="left" w:pos="567"/>
      </w:tabs>
      <w:spacing w:before="120" w:after="120" w:line="240" w:lineRule="auto"/>
      <w:ind w:firstLine="709"/>
      <w:jc w:val="both"/>
    </w:pPr>
    <w:rPr>
      <w:rFonts w:ascii="Times New Roman" w:eastAsia="Times New Roman" w:hAnsi="Times New Roman" w:cs="Times New Roman"/>
      <w:b/>
      <w:kern w:val="0"/>
      <w:lang w:eastAsia="cs-CZ"/>
      <w14:ligatures w14:val="none"/>
    </w:rPr>
  </w:style>
  <w:style w:type="character" w:customStyle="1" w:styleId="TextkapitolodrkytunChar">
    <w:name w:val="Text kapitol odrážky tučné Char"/>
    <w:link w:val="Textkapitolodrkytun"/>
    <w:rsid w:val="00E779F2"/>
    <w:rPr>
      <w:rFonts w:ascii="Times New Roman" w:eastAsia="Times New Roman" w:hAnsi="Times New Roman" w:cs="Times New Roman"/>
      <w:b/>
      <w:kern w:val="0"/>
      <w:lang w:eastAsia="cs-CZ"/>
      <w14:ligatures w14:val="none"/>
    </w:rPr>
  </w:style>
  <w:style w:type="paragraph" w:customStyle="1" w:styleId="Textkapitol">
    <w:name w:val="Text kapitol"/>
    <w:basedOn w:val="Normln"/>
    <w:link w:val="TextkapitolChar"/>
    <w:qFormat/>
    <w:rsid w:val="00E779F2"/>
    <w:pPr>
      <w:spacing w:before="120" w:after="0" w:line="240" w:lineRule="auto"/>
      <w:ind w:firstLine="567"/>
      <w:jc w:val="both"/>
    </w:pPr>
    <w:rPr>
      <w:rFonts w:ascii="Times New Roman" w:eastAsia="Times New Roman" w:hAnsi="Times New Roman" w:cs="Times New Roman"/>
      <w:kern w:val="0"/>
      <w:lang w:eastAsia="cs-CZ"/>
      <w14:ligatures w14:val="none"/>
    </w:rPr>
  </w:style>
  <w:style w:type="character" w:customStyle="1" w:styleId="TextkapitolChar">
    <w:name w:val="Text kapitol Char"/>
    <w:link w:val="Textkapitol"/>
    <w:rsid w:val="00E779F2"/>
    <w:rPr>
      <w:rFonts w:ascii="Times New Roman" w:eastAsia="Times New Roman" w:hAnsi="Times New Roman" w:cs="Times New Roman"/>
      <w:kern w:val="0"/>
      <w:lang w:eastAsia="cs-CZ"/>
      <w14:ligatures w14:val="none"/>
    </w:rPr>
  </w:style>
  <w:style w:type="character" w:customStyle="1" w:styleId="UnresolvedMention2">
    <w:name w:val="Unresolved Mention2"/>
    <w:basedOn w:val="Standardnpsmoodstavce"/>
    <w:uiPriority w:val="99"/>
    <w:semiHidden/>
    <w:unhideWhenUsed/>
    <w:rsid w:val="00E779F2"/>
    <w:rPr>
      <w:color w:val="605E5C"/>
      <w:shd w:val="clear" w:color="auto" w:fill="E1DFDD"/>
    </w:rPr>
  </w:style>
  <w:style w:type="numbering" w:customStyle="1" w:styleId="CurrentList2">
    <w:name w:val="Current List2"/>
    <w:uiPriority w:val="99"/>
    <w:rsid w:val="00E779F2"/>
    <w:pPr>
      <w:numPr>
        <w:numId w:val="6"/>
      </w:numPr>
    </w:pPr>
  </w:style>
  <w:style w:type="numbering" w:customStyle="1" w:styleId="CurrentList3">
    <w:name w:val="Current List3"/>
    <w:uiPriority w:val="99"/>
    <w:rsid w:val="00E779F2"/>
    <w:pPr>
      <w:numPr>
        <w:numId w:val="7"/>
      </w:numPr>
    </w:pPr>
  </w:style>
  <w:style w:type="numbering" w:customStyle="1" w:styleId="CurrentList4">
    <w:name w:val="Current List4"/>
    <w:uiPriority w:val="99"/>
    <w:rsid w:val="00E779F2"/>
    <w:pPr>
      <w:numPr>
        <w:numId w:val="8"/>
      </w:numPr>
    </w:pPr>
  </w:style>
  <w:style w:type="numbering" w:customStyle="1" w:styleId="CurrentList5">
    <w:name w:val="Current List5"/>
    <w:uiPriority w:val="99"/>
    <w:rsid w:val="00E779F2"/>
    <w:pPr>
      <w:numPr>
        <w:numId w:val="9"/>
      </w:numPr>
    </w:pPr>
  </w:style>
  <w:style w:type="numbering" w:customStyle="1" w:styleId="CurrentList6">
    <w:name w:val="Current List6"/>
    <w:uiPriority w:val="99"/>
    <w:rsid w:val="00E779F2"/>
    <w:pPr>
      <w:numPr>
        <w:numId w:val="10"/>
      </w:numPr>
    </w:pPr>
  </w:style>
  <w:style w:type="numbering" w:customStyle="1" w:styleId="CurrentList7">
    <w:name w:val="Current List7"/>
    <w:uiPriority w:val="99"/>
    <w:rsid w:val="00E779F2"/>
    <w:pPr>
      <w:numPr>
        <w:numId w:val="11"/>
      </w:numPr>
    </w:pPr>
  </w:style>
  <w:style w:type="numbering" w:customStyle="1" w:styleId="CurrentList8">
    <w:name w:val="Current List8"/>
    <w:uiPriority w:val="99"/>
    <w:rsid w:val="00E779F2"/>
    <w:pPr>
      <w:numPr>
        <w:numId w:val="12"/>
      </w:numPr>
    </w:pPr>
  </w:style>
  <w:style w:type="numbering" w:customStyle="1" w:styleId="CurrentList9">
    <w:name w:val="Current List9"/>
    <w:uiPriority w:val="99"/>
    <w:rsid w:val="00E779F2"/>
    <w:pPr>
      <w:numPr>
        <w:numId w:val="13"/>
      </w:numPr>
    </w:pPr>
  </w:style>
  <w:style w:type="numbering" w:customStyle="1" w:styleId="CurrentList10">
    <w:name w:val="Current List10"/>
    <w:uiPriority w:val="99"/>
    <w:rsid w:val="00E779F2"/>
    <w:pPr>
      <w:numPr>
        <w:numId w:val="14"/>
      </w:numPr>
    </w:pPr>
  </w:style>
  <w:style w:type="numbering" w:customStyle="1" w:styleId="CurrentList11">
    <w:name w:val="Current List11"/>
    <w:uiPriority w:val="99"/>
    <w:rsid w:val="00E779F2"/>
    <w:pPr>
      <w:numPr>
        <w:numId w:val="15"/>
      </w:numPr>
    </w:pPr>
  </w:style>
  <w:style w:type="numbering" w:customStyle="1" w:styleId="CurrentList12">
    <w:name w:val="Current List12"/>
    <w:uiPriority w:val="99"/>
    <w:rsid w:val="00E779F2"/>
    <w:pPr>
      <w:numPr>
        <w:numId w:val="16"/>
      </w:numPr>
    </w:pPr>
  </w:style>
  <w:style w:type="numbering" w:customStyle="1" w:styleId="CurrentList13">
    <w:name w:val="Current List13"/>
    <w:uiPriority w:val="99"/>
    <w:rsid w:val="00E779F2"/>
    <w:pPr>
      <w:numPr>
        <w:numId w:val="18"/>
      </w:numPr>
    </w:pPr>
  </w:style>
  <w:style w:type="numbering" w:customStyle="1" w:styleId="CurrentList14">
    <w:name w:val="Current List14"/>
    <w:uiPriority w:val="99"/>
    <w:rsid w:val="00E779F2"/>
    <w:pPr>
      <w:numPr>
        <w:numId w:val="19"/>
      </w:numPr>
    </w:pPr>
  </w:style>
  <w:style w:type="numbering" w:customStyle="1" w:styleId="CurrentList15">
    <w:name w:val="Current List15"/>
    <w:uiPriority w:val="99"/>
    <w:rsid w:val="00E779F2"/>
    <w:pPr>
      <w:numPr>
        <w:numId w:val="20"/>
      </w:numPr>
    </w:pPr>
  </w:style>
  <w:style w:type="numbering" w:customStyle="1" w:styleId="CurrentList16">
    <w:name w:val="Current List16"/>
    <w:uiPriority w:val="99"/>
    <w:rsid w:val="00E779F2"/>
    <w:pPr>
      <w:numPr>
        <w:numId w:val="21"/>
      </w:numPr>
    </w:pPr>
  </w:style>
  <w:style w:type="numbering" w:customStyle="1" w:styleId="CurrentList18">
    <w:name w:val="Current List18"/>
    <w:uiPriority w:val="99"/>
    <w:rsid w:val="00E779F2"/>
    <w:pPr>
      <w:numPr>
        <w:numId w:val="23"/>
      </w:numPr>
    </w:pPr>
  </w:style>
  <w:style w:type="numbering" w:customStyle="1" w:styleId="CurrentList17">
    <w:name w:val="Current List17"/>
    <w:uiPriority w:val="99"/>
    <w:rsid w:val="00E779F2"/>
    <w:pPr>
      <w:numPr>
        <w:numId w:val="22"/>
      </w:numPr>
    </w:pPr>
  </w:style>
  <w:style w:type="numbering" w:customStyle="1" w:styleId="CurrentList19">
    <w:name w:val="Current List19"/>
    <w:uiPriority w:val="99"/>
    <w:rsid w:val="00E779F2"/>
    <w:pPr>
      <w:numPr>
        <w:numId w:val="24"/>
      </w:numPr>
    </w:pPr>
  </w:style>
  <w:style w:type="numbering" w:customStyle="1" w:styleId="CurrentList20">
    <w:name w:val="Current List20"/>
    <w:uiPriority w:val="99"/>
    <w:rsid w:val="00E779F2"/>
    <w:pPr>
      <w:numPr>
        <w:numId w:val="25"/>
      </w:numPr>
    </w:pPr>
  </w:style>
  <w:style w:type="numbering" w:customStyle="1" w:styleId="CurrentList21">
    <w:name w:val="Current List21"/>
    <w:uiPriority w:val="99"/>
    <w:rsid w:val="00E779F2"/>
    <w:pPr>
      <w:numPr>
        <w:numId w:val="26"/>
      </w:numPr>
    </w:pPr>
  </w:style>
  <w:style w:type="character" w:styleId="slostrnky">
    <w:name w:val="page number"/>
    <w:basedOn w:val="Standardnpsmoodstavce"/>
    <w:semiHidden/>
    <w:unhideWhenUsed/>
    <w:rsid w:val="00E779F2"/>
  </w:style>
  <w:style w:type="paragraph" w:styleId="Revize">
    <w:name w:val="Revision"/>
    <w:hidden/>
    <w:uiPriority w:val="99"/>
    <w:semiHidden/>
    <w:rsid w:val="00E779F2"/>
    <w:pPr>
      <w:spacing w:after="0" w:line="240" w:lineRule="auto"/>
    </w:pPr>
    <w:rPr>
      <w:rFonts w:ascii="Times New Roman" w:eastAsia="Times New Roman" w:hAnsi="Times New Roman" w:cs="Times New Roman"/>
      <w:kern w:val="0"/>
      <w:sz w:val="24"/>
      <w:szCs w:val="24"/>
      <w:lang w:eastAsia="cs-CZ"/>
      <w14:ligatures w14:val="none"/>
    </w:rPr>
  </w:style>
  <w:style w:type="character" w:customStyle="1" w:styleId="MezeraChar">
    <w:name w:val="Mezera Char"/>
    <w:link w:val="Mezera"/>
    <w:rsid w:val="00E779F2"/>
    <w:rPr>
      <w:rFonts w:ascii="Times New Roman" w:eastAsia="Times New Roman" w:hAnsi="Times New Roman" w:cs="Times New Roman"/>
      <w:kern w:val="0"/>
      <w:szCs w:val="20"/>
      <w:lang w:eastAsia="cs-CZ"/>
      <w14:ligatures w14:val="none"/>
    </w:rPr>
  </w:style>
  <w:style w:type="paragraph" w:customStyle="1" w:styleId="ZhlavRVPZV">
    <w:name w:val="Záhlaví_RVPZV"/>
    <w:basedOn w:val="Normln"/>
    <w:rsid w:val="00E779F2"/>
    <w:pPr>
      <w:tabs>
        <w:tab w:val="center" w:pos="4536"/>
        <w:tab w:val="right" w:pos="9072"/>
      </w:tabs>
      <w:spacing w:after="0" w:line="240" w:lineRule="auto"/>
    </w:pPr>
    <w:rPr>
      <w:rFonts w:ascii="Times New Roman" w:eastAsia="Times New Roman" w:hAnsi="Times New Roman" w:cs="Times New Roman"/>
      <w:i/>
      <w:iCs/>
      <w:kern w:val="0"/>
      <w:sz w:val="18"/>
      <w:szCs w:val="18"/>
      <w:lang w:eastAsia="cs-CZ"/>
      <w14:ligatures w14:val="none"/>
    </w:rPr>
  </w:style>
  <w:style w:type="character" w:styleId="Znakapoznpodarou">
    <w:name w:val="footnote reference"/>
    <w:uiPriority w:val="99"/>
    <w:rsid w:val="00E779F2"/>
    <w:rPr>
      <w:vertAlign w:val="superscript"/>
    </w:rPr>
  </w:style>
  <w:style w:type="paragraph" w:styleId="Textpoznpodarou">
    <w:name w:val="footnote text"/>
    <w:basedOn w:val="Normln"/>
    <w:link w:val="TextpoznpodarouChar"/>
    <w:uiPriority w:val="99"/>
    <w:rsid w:val="00E779F2"/>
    <w:pPr>
      <w:spacing w:after="0" w:line="240" w:lineRule="auto"/>
    </w:pPr>
    <w:rPr>
      <w:rFonts w:ascii="Times New Roman" w:eastAsia="Times New Roman" w:hAnsi="Times New Roman" w:cs="Times New Roman"/>
      <w:kern w:val="0"/>
      <w:sz w:val="20"/>
      <w:szCs w:val="20"/>
      <w:lang w:eastAsia="cs-CZ"/>
      <w14:ligatures w14:val="none"/>
    </w:rPr>
  </w:style>
  <w:style w:type="character" w:customStyle="1" w:styleId="TextpoznpodarouChar">
    <w:name w:val="Text pozn. pod čarou Char"/>
    <w:basedOn w:val="Standardnpsmoodstavce"/>
    <w:link w:val="Textpoznpodarou"/>
    <w:uiPriority w:val="99"/>
    <w:rsid w:val="00E779F2"/>
    <w:rPr>
      <w:rFonts w:ascii="Times New Roman" w:eastAsia="Times New Roman" w:hAnsi="Times New Roman" w:cs="Times New Roman"/>
      <w:kern w:val="0"/>
      <w:sz w:val="20"/>
      <w:szCs w:val="20"/>
      <w:lang w:eastAsia="cs-CZ"/>
      <w14:ligatures w14:val="none"/>
    </w:rPr>
  </w:style>
  <w:style w:type="paragraph" w:customStyle="1" w:styleId="Textkapitolodrky-principy">
    <w:name w:val="Text kapitol odrážky - principy"/>
    <w:basedOn w:val="VetvtextuRVPZV"/>
    <w:link w:val="Textkapitolodrky-principyChar"/>
    <w:qFormat/>
    <w:rsid w:val="00E779F2"/>
    <w:pPr>
      <w:tabs>
        <w:tab w:val="num" w:pos="360"/>
      </w:tabs>
      <w:spacing w:before="40"/>
      <w:ind w:left="360" w:hanging="360"/>
    </w:pPr>
  </w:style>
  <w:style w:type="character" w:customStyle="1" w:styleId="Textkapitolodrky-principyChar">
    <w:name w:val="Text kapitol odrážky - principy Char"/>
    <w:link w:val="Textkapitolodrky-principy"/>
    <w:rsid w:val="00E779F2"/>
    <w:rPr>
      <w:rFonts w:ascii="Times New Roman" w:eastAsia="Times New Roman" w:hAnsi="Times New Roman" w:cs="Times New Roman"/>
      <w:kern w:val="0"/>
      <w:lang w:eastAsia="cs-CZ"/>
      <w14:ligatures w14:val="none"/>
    </w:rPr>
  </w:style>
  <w:style w:type="paragraph" w:customStyle="1" w:styleId="Podnadpis1">
    <w:name w:val="Podnadpis1"/>
    <w:basedOn w:val="Normln"/>
    <w:link w:val="PodnadpisChar"/>
    <w:qFormat/>
    <w:rsid w:val="00E779F2"/>
    <w:pPr>
      <w:tabs>
        <w:tab w:val="left" w:pos="567"/>
      </w:tabs>
      <w:spacing w:before="120" w:after="120" w:line="240" w:lineRule="auto"/>
      <w:outlineLvl w:val="4"/>
    </w:pPr>
    <w:rPr>
      <w:rFonts w:eastAsiaTheme="minorEastAsia"/>
      <w:color w:val="5A5A5A" w:themeColor="text1" w:themeTint="A5"/>
      <w:spacing w:val="15"/>
    </w:rPr>
  </w:style>
  <w:style w:type="paragraph" w:customStyle="1" w:styleId="NzevTOvVO">
    <w:name w:val="Název TO v VO"/>
    <w:basedOn w:val="Normln"/>
    <w:link w:val="NzevTOvVOChar"/>
    <w:qFormat/>
    <w:rsid w:val="00E779F2"/>
    <w:pPr>
      <w:autoSpaceDE w:val="0"/>
      <w:autoSpaceDN w:val="0"/>
      <w:spacing w:before="120" w:after="0" w:line="240" w:lineRule="auto"/>
      <w:ind w:left="57"/>
    </w:pPr>
    <w:rPr>
      <w:rFonts w:ascii="Times New Roman" w:eastAsia="Times New Roman" w:hAnsi="Times New Roman" w:cs="Times New Roman"/>
      <w:b/>
      <w:bCs/>
      <w:i/>
      <w:iCs/>
      <w:caps/>
      <w:kern w:val="0"/>
      <w:lang w:eastAsia="cs-CZ"/>
      <w14:ligatures w14:val="none"/>
    </w:rPr>
  </w:style>
  <w:style w:type="character" w:customStyle="1" w:styleId="NzevTOvVOChar">
    <w:name w:val="Název TO v VO Char"/>
    <w:link w:val="NzevTOvVO"/>
    <w:rsid w:val="00E779F2"/>
    <w:rPr>
      <w:rFonts w:ascii="Times New Roman" w:eastAsia="Times New Roman" w:hAnsi="Times New Roman" w:cs="Times New Roman"/>
      <w:b/>
      <w:bCs/>
      <w:i/>
      <w:iCs/>
      <w:caps/>
      <w:kern w:val="0"/>
      <w:lang w:eastAsia="cs-CZ"/>
      <w14:ligatures w14:val="none"/>
    </w:rPr>
  </w:style>
  <w:style w:type="paragraph" w:customStyle="1" w:styleId="TableParagraph">
    <w:name w:val="Table Paragraph"/>
    <w:basedOn w:val="Normln"/>
    <w:uiPriority w:val="1"/>
    <w:qFormat/>
    <w:rsid w:val="00E779F2"/>
    <w:pPr>
      <w:widowControl w:val="0"/>
      <w:autoSpaceDE w:val="0"/>
      <w:autoSpaceDN w:val="0"/>
      <w:spacing w:before="15" w:after="0" w:line="240" w:lineRule="auto"/>
      <w:ind w:left="77"/>
    </w:pPr>
    <w:rPr>
      <w:rFonts w:ascii="Calibri" w:eastAsia="Calibri" w:hAnsi="Calibri" w:cs="Calibri"/>
      <w:kern w:val="0"/>
      <w14:ligatures w14:val="none"/>
    </w:rPr>
  </w:style>
  <w:style w:type="paragraph" w:customStyle="1" w:styleId="OV">
    <w:name w:val="OV"/>
    <w:basedOn w:val="Normln"/>
    <w:link w:val="OVChar"/>
    <w:qFormat/>
    <w:rsid w:val="00E779F2"/>
    <w:pPr>
      <w:tabs>
        <w:tab w:val="left" w:pos="1915"/>
      </w:tabs>
      <w:autoSpaceDE w:val="0"/>
      <w:autoSpaceDN w:val="0"/>
      <w:spacing w:before="20" w:after="0" w:line="240" w:lineRule="auto"/>
      <w:ind w:left="1418" w:right="113" w:hanging="1361"/>
    </w:pPr>
    <w:rPr>
      <w:rFonts w:ascii="Times New Roman" w:eastAsia="Times New Roman" w:hAnsi="Times New Roman" w:cs="Times New Roman"/>
      <w:bCs/>
      <w:kern w:val="0"/>
      <w:sz w:val="24"/>
      <w:szCs w:val="24"/>
      <w:lang w:eastAsia="cs-CZ"/>
      <w14:ligatures w14:val="none"/>
    </w:rPr>
  </w:style>
  <w:style w:type="character" w:customStyle="1" w:styleId="OVChar">
    <w:name w:val="OV Char"/>
    <w:link w:val="OV"/>
    <w:rsid w:val="00E779F2"/>
    <w:rPr>
      <w:rFonts w:ascii="Times New Roman" w:eastAsia="Times New Roman" w:hAnsi="Times New Roman" w:cs="Times New Roman"/>
      <w:bCs/>
      <w:kern w:val="0"/>
      <w:sz w:val="24"/>
      <w:szCs w:val="24"/>
      <w:lang w:eastAsia="cs-CZ"/>
      <w14:ligatures w14:val="none"/>
    </w:rPr>
  </w:style>
  <w:style w:type="paragraph" w:customStyle="1" w:styleId="OVp">
    <w:name w:val="OVp"/>
    <w:basedOn w:val="Normln"/>
    <w:link w:val="OVpChar"/>
    <w:qFormat/>
    <w:rsid w:val="00E779F2"/>
    <w:pPr>
      <w:tabs>
        <w:tab w:val="left" w:pos="1915"/>
      </w:tabs>
      <w:autoSpaceDE w:val="0"/>
      <w:autoSpaceDN w:val="0"/>
      <w:spacing w:before="20" w:after="0" w:line="240" w:lineRule="auto"/>
      <w:ind w:left="1418" w:right="113" w:hanging="1361"/>
    </w:pPr>
    <w:rPr>
      <w:rFonts w:ascii="Times New Roman" w:eastAsia="Times New Roman" w:hAnsi="Times New Roman" w:cs="Times New Roman"/>
      <w:bCs/>
      <w:i/>
      <w:iCs/>
      <w:kern w:val="0"/>
      <w:sz w:val="24"/>
      <w:szCs w:val="24"/>
      <w:lang w:eastAsia="cs-CZ"/>
      <w14:ligatures w14:val="none"/>
    </w:rPr>
  </w:style>
  <w:style w:type="character" w:customStyle="1" w:styleId="OVpChar">
    <w:name w:val="OVp Char"/>
    <w:link w:val="OVp"/>
    <w:rsid w:val="00E779F2"/>
    <w:rPr>
      <w:rFonts w:ascii="Times New Roman" w:eastAsia="Times New Roman" w:hAnsi="Times New Roman" w:cs="Times New Roman"/>
      <w:bCs/>
      <w:i/>
      <w:iCs/>
      <w:kern w:val="0"/>
      <w:sz w:val="24"/>
      <w:szCs w:val="24"/>
      <w:lang w:eastAsia="cs-CZ"/>
      <w14:ligatures w14:val="none"/>
    </w:rPr>
  </w:style>
  <w:style w:type="table" w:customStyle="1" w:styleId="Mkatabulky2">
    <w:name w:val="Mřížka tabulky2"/>
    <w:basedOn w:val="Normlntabulka"/>
    <w:next w:val="Mkatabulky"/>
    <w:uiPriority w:val="39"/>
    <w:rsid w:val="00E779F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3">
    <w:name w:val="Mřížka tabulky3"/>
    <w:basedOn w:val="Normlntabulka"/>
    <w:next w:val="Mkatabulky"/>
    <w:uiPriority w:val="39"/>
    <w:rsid w:val="00E779F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2Char1">
    <w:name w:val="Nadpis 2 Char1"/>
    <w:basedOn w:val="Standardnpsmoodstavce"/>
    <w:link w:val="Nadpis2"/>
    <w:uiPriority w:val="9"/>
    <w:semiHidden/>
    <w:rsid w:val="00E779F2"/>
    <w:rPr>
      <w:rFonts w:asciiTheme="majorHAnsi" w:eastAsiaTheme="majorEastAsia" w:hAnsiTheme="majorHAnsi" w:cstheme="majorBidi"/>
      <w:color w:val="2F5496" w:themeColor="accent1" w:themeShade="BF"/>
      <w:sz w:val="26"/>
      <w:szCs w:val="26"/>
    </w:rPr>
  </w:style>
  <w:style w:type="character" w:customStyle="1" w:styleId="Nadpis3Char1">
    <w:name w:val="Nadpis 3 Char1"/>
    <w:basedOn w:val="Standardnpsmoodstavce"/>
    <w:uiPriority w:val="9"/>
    <w:semiHidden/>
    <w:rsid w:val="00E779F2"/>
    <w:rPr>
      <w:rFonts w:asciiTheme="majorHAnsi" w:eastAsiaTheme="majorEastAsia" w:hAnsiTheme="majorHAnsi" w:cstheme="majorBidi"/>
      <w:color w:val="1F3763" w:themeColor="accent1" w:themeShade="7F"/>
      <w:sz w:val="24"/>
      <w:szCs w:val="24"/>
    </w:rPr>
  </w:style>
  <w:style w:type="character" w:customStyle="1" w:styleId="Nadpis4Char1">
    <w:name w:val="Nadpis 4 Char1"/>
    <w:basedOn w:val="Standardnpsmoodstavce"/>
    <w:uiPriority w:val="9"/>
    <w:semiHidden/>
    <w:rsid w:val="00E779F2"/>
    <w:rPr>
      <w:rFonts w:asciiTheme="majorHAnsi" w:eastAsiaTheme="majorEastAsia" w:hAnsiTheme="majorHAnsi" w:cstheme="majorBidi"/>
      <w:i/>
      <w:iCs/>
      <w:color w:val="2F5496" w:themeColor="accent1" w:themeShade="BF"/>
    </w:rPr>
  </w:style>
  <w:style w:type="character" w:styleId="Hypertextovodkaz">
    <w:name w:val="Hyperlink"/>
    <w:basedOn w:val="Standardnpsmoodstavce"/>
    <w:uiPriority w:val="99"/>
    <w:semiHidden/>
    <w:unhideWhenUsed/>
    <w:rsid w:val="00E779F2"/>
    <w:rPr>
      <w:color w:val="0563C1" w:themeColor="hyperlink"/>
      <w:u w:val="single"/>
    </w:rPr>
  </w:style>
  <w:style w:type="character" w:styleId="Sledovanodkaz">
    <w:name w:val="FollowedHyperlink"/>
    <w:basedOn w:val="Standardnpsmoodstavce"/>
    <w:uiPriority w:val="99"/>
    <w:semiHidden/>
    <w:unhideWhenUsed/>
    <w:rsid w:val="00E779F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aef54c2-d537-40c1-b136-a16b7964a1e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93189840989974BA55204F2A8866FC8" ma:contentTypeVersion="15" ma:contentTypeDescription="Vytvoří nový dokument" ma:contentTypeScope="" ma:versionID="c8d437252c151137222ee5d60d8be263">
  <xsd:schema xmlns:xsd="http://www.w3.org/2001/XMLSchema" xmlns:xs="http://www.w3.org/2001/XMLSchema" xmlns:p="http://schemas.microsoft.com/office/2006/metadata/properties" xmlns:ns3="0aef54c2-d537-40c1-b136-a16b7964a1ea" targetNamespace="http://schemas.microsoft.com/office/2006/metadata/properties" ma:root="true" ma:fieldsID="be57df989dd5b1d3f823304d96fe520e" ns3:_="">
    <xsd:import namespace="0aef54c2-d537-40c1-b136-a16b7964a1e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ef54c2-d537-40c1-b136-a16b7964a1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E33C37-C500-4C11-A5B5-A952E28A63C4}">
  <ds:schemaRefs>
    <ds:schemaRef ds:uri="0aef54c2-d537-40c1-b136-a16b7964a1ea"/>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 ds:uri="http://purl.org/dc/elements/1.1/"/>
  </ds:schemaRefs>
</ds:datastoreItem>
</file>

<file path=customXml/itemProps2.xml><?xml version="1.0" encoding="utf-8"?>
<ds:datastoreItem xmlns:ds="http://schemas.openxmlformats.org/officeDocument/2006/customXml" ds:itemID="{84847D0D-7BAF-48ED-A83D-0FE0509A50B0}">
  <ds:schemaRefs>
    <ds:schemaRef ds:uri="http://schemas.microsoft.com/sharepoint/v3/contenttype/forms"/>
  </ds:schemaRefs>
</ds:datastoreItem>
</file>

<file path=customXml/itemProps3.xml><?xml version="1.0" encoding="utf-8"?>
<ds:datastoreItem xmlns:ds="http://schemas.openxmlformats.org/officeDocument/2006/customXml" ds:itemID="{37BD9833-D641-479D-B3AB-0552E1A12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ef54c2-d537-40c1-b136-a16b7964a1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21</Pages>
  <Words>4592</Words>
  <Characters>27094</Characters>
  <Application>Microsoft Office Word</Application>
  <DocSecurity>0</DocSecurity>
  <Lines>225</Lines>
  <Paragraphs>63</Paragraphs>
  <ScaleCrop>false</ScaleCrop>
  <HeadingPairs>
    <vt:vector size="2" baseType="variant">
      <vt:variant>
        <vt:lpstr>Název</vt:lpstr>
      </vt:variant>
      <vt:variant>
        <vt:i4>1</vt:i4>
      </vt:variant>
    </vt:vector>
  </HeadingPairs>
  <TitlesOfParts>
    <vt:vector size="1" baseType="lpstr">
      <vt:lpstr/>
    </vt:vector>
  </TitlesOfParts>
  <Company>ZS a MS Touzim</Company>
  <LinksUpToDate>false</LinksUpToDate>
  <CharactersWithSpaces>31623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 Peštová</dc:creator>
  <cp:keywords/>
  <dc:description/>
  <cp:lastModifiedBy>Jiřina Dáňová</cp:lastModifiedBy>
  <cp:revision>4</cp:revision>
  <dcterms:created xsi:type="dcterms:W3CDTF">2025-03-13T14:04:00Z</dcterms:created>
  <dcterms:modified xsi:type="dcterms:W3CDTF">2025-03-13T14:10:00Z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0x010100593189840989974BA55204F2A8866FC8</vt:lpwstr>
  </property>
</Properties>
</file>